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72" w:rsidRPr="000C7872" w:rsidRDefault="000C7872" w:rsidP="000C7872">
      <w:pPr>
        <w:spacing w:after="0" w:line="360" w:lineRule="auto"/>
        <w:rPr>
          <w:rFonts w:ascii="Times New Roman" w:eastAsia="Calibri" w:hAnsi="Times New Roman" w:cs="Times New Roman"/>
          <w:b/>
          <w:sz w:val="24"/>
          <w:szCs w:val="24"/>
          <w:lang w:eastAsia="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МУНИЦИПАЛЬНОЕ БЮДЖЕТНОЕ ОБЩЕОБРАЗОВАТЕЛЬНОЕ УЧРЕЖДЕНИЕ</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КАРСУНСКАЯ СРЕДНЯЯ ШКОЛА ИМЕНИ Д.Н. ГУСЕВА</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tbl>
      <w:tblPr>
        <w:tblW w:w="10528" w:type="dxa"/>
        <w:tblInd w:w="-1026" w:type="dxa"/>
        <w:tblLayout w:type="fixed"/>
        <w:tblLook w:val="04A0"/>
      </w:tblPr>
      <w:tblGrid>
        <w:gridCol w:w="3969"/>
        <w:gridCol w:w="3298"/>
        <w:gridCol w:w="3261"/>
      </w:tblGrid>
      <w:tr w:rsidR="000C7872" w:rsidRPr="000C7872" w:rsidTr="005E2E2A">
        <w:tc>
          <w:tcPr>
            <w:tcW w:w="3969" w:type="dxa"/>
          </w:tcPr>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«Рассмотрено» </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 Руководитель МО</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___________/Ю.Е.Афанасьева</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Протокол №1</w:t>
            </w:r>
          </w:p>
          <w:p w:rsidR="000C7872" w:rsidRPr="000C7872" w:rsidRDefault="0074536E" w:rsidP="000C7872">
            <w:pPr>
              <w:widowControl w:val="0"/>
              <w:spacing w:after="0" w:line="240" w:lineRule="auto"/>
              <w:rPr>
                <w:rFonts w:ascii="Times New Roman" w:eastAsia="Calibri" w:hAnsi="Times New Roman" w:cs="Times New Roman"/>
                <w:color w:val="000000"/>
                <w:sz w:val="28"/>
                <w:szCs w:val="28"/>
                <w:lang w:eastAsia="ru-RU" w:bidi="ru-RU"/>
              </w:rPr>
            </w:pPr>
            <w:r>
              <w:rPr>
                <w:rFonts w:ascii="Times New Roman" w:eastAsia="Calibri" w:hAnsi="Times New Roman" w:cs="Times New Roman"/>
                <w:color w:val="000000"/>
                <w:sz w:val="28"/>
                <w:szCs w:val="28"/>
                <w:lang w:eastAsia="ru-RU" w:bidi="ru-RU"/>
              </w:rPr>
              <w:t>от «25</w:t>
            </w:r>
            <w:r w:rsidR="000C7872" w:rsidRPr="000C7872">
              <w:rPr>
                <w:rFonts w:ascii="Times New Roman" w:eastAsia="Calibri" w:hAnsi="Times New Roman" w:cs="Times New Roman"/>
                <w:color w:val="000000"/>
                <w:sz w:val="28"/>
                <w:szCs w:val="28"/>
                <w:lang w:eastAsia="ru-RU" w:bidi="ru-RU"/>
              </w:rPr>
              <w:t>» августа 2023 г.</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tc>
        <w:tc>
          <w:tcPr>
            <w:tcW w:w="3298" w:type="dxa"/>
          </w:tcPr>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«Согласовано»</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Зам. директора по ВР</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74536E" w:rsidP="000C7872">
            <w:pPr>
              <w:widowControl w:val="0"/>
              <w:spacing w:after="0" w:line="240" w:lineRule="auto"/>
              <w:rPr>
                <w:rFonts w:ascii="Times New Roman" w:eastAsia="Calibri" w:hAnsi="Times New Roman" w:cs="Times New Roman"/>
                <w:color w:val="000000"/>
                <w:sz w:val="28"/>
                <w:szCs w:val="28"/>
                <w:lang w:eastAsia="ru-RU" w:bidi="ru-RU"/>
              </w:rPr>
            </w:pPr>
            <w:r>
              <w:rPr>
                <w:rFonts w:ascii="Times New Roman" w:eastAsia="Calibri" w:hAnsi="Times New Roman" w:cs="Times New Roman"/>
                <w:color w:val="000000"/>
                <w:sz w:val="28"/>
                <w:szCs w:val="28"/>
                <w:lang w:eastAsia="ru-RU" w:bidi="ru-RU"/>
              </w:rPr>
              <w:t>______/Ю.Е.Афанасьева</w:t>
            </w:r>
          </w:p>
          <w:p w:rsidR="000C7872" w:rsidRPr="000C7872" w:rsidRDefault="0074536E" w:rsidP="000C7872">
            <w:pPr>
              <w:widowControl w:val="0"/>
              <w:spacing w:after="0" w:line="240" w:lineRule="auto"/>
              <w:rPr>
                <w:rFonts w:ascii="Times New Roman" w:eastAsia="Calibri" w:hAnsi="Times New Roman" w:cs="Times New Roman"/>
                <w:color w:val="000000"/>
                <w:sz w:val="28"/>
                <w:szCs w:val="28"/>
                <w:lang w:eastAsia="ru-RU" w:bidi="ru-RU"/>
              </w:rPr>
            </w:pPr>
            <w:r>
              <w:rPr>
                <w:rFonts w:ascii="Times New Roman" w:eastAsia="Calibri" w:hAnsi="Times New Roman" w:cs="Times New Roman"/>
                <w:color w:val="000000"/>
                <w:sz w:val="28"/>
                <w:szCs w:val="28"/>
                <w:lang w:eastAsia="ru-RU" w:bidi="ru-RU"/>
              </w:rPr>
              <w:t>от «29</w:t>
            </w:r>
            <w:r w:rsidR="000C7872" w:rsidRPr="000C7872">
              <w:rPr>
                <w:rFonts w:ascii="Times New Roman" w:eastAsia="Calibri" w:hAnsi="Times New Roman" w:cs="Times New Roman"/>
                <w:color w:val="000000"/>
                <w:sz w:val="28"/>
                <w:szCs w:val="28"/>
                <w:lang w:eastAsia="ru-RU" w:bidi="ru-RU"/>
              </w:rPr>
              <w:t>» августа 2023 г.</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tc>
        <w:tc>
          <w:tcPr>
            <w:tcW w:w="3261" w:type="dxa"/>
          </w:tcPr>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«Утверждаю»</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Директор  школы _________Н.А. </w:t>
            </w:r>
            <w:proofErr w:type="spellStart"/>
            <w:r w:rsidRPr="000C7872">
              <w:rPr>
                <w:rFonts w:ascii="Times New Roman" w:eastAsia="Calibri" w:hAnsi="Times New Roman" w:cs="Times New Roman"/>
                <w:color w:val="000000"/>
                <w:sz w:val="28"/>
                <w:szCs w:val="28"/>
                <w:lang w:eastAsia="ru-RU" w:bidi="ru-RU"/>
              </w:rPr>
              <w:t>Кабакова</w:t>
            </w:r>
            <w:proofErr w:type="spellEnd"/>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Приказ № 155</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 от «31» августа 2023 г.</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tc>
      </w:tr>
    </w:tbl>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r w:rsidRPr="000C7872">
        <w:rPr>
          <w:rFonts w:ascii="Times New Roman" w:eastAsia="Calibri" w:hAnsi="Times New Roman" w:cs="Times New Roman"/>
          <w:color w:val="000000"/>
          <w:sz w:val="56"/>
          <w:szCs w:val="56"/>
          <w:lang w:eastAsia="ru-RU" w:bidi="ru-RU"/>
        </w:rPr>
        <w:t>РАБОЧАЯ  ПРОГРАММА</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r w:rsidRPr="000C7872">
        <w:rPr>
          <w:rFonts w:ascii="Times New Roman" w:eastAsia="Calibri" w:hAnsi="Times New Roman" w:cs="Times New Roman"/>
          <w:color w:val="000000"/>
          <w:sz w:val="56"/>
          <w:szCs w:val="56"/>
          <w:lang w:eastAsia="ru-RU" w:bidi="ru-RU"/>
        </w:rPr>
        <w:t>курса внеурочной деятельности</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r w:rsidRPr="000C7872">
        <w:rPr>
          <w:rFonts w:ascii="Times New Roman" w:eastAsia="Calibri" w:hAnsi="Times New Roman" w:cs="Times New Roman"/>
          <w:color w:val="000000"/>
          <w:sz w:val="56"/>
          <w:szCs w:val="56"/>
          <w:lang w:eastAsia="ru-RU" w:bidi="ru-RU"/>
        </w:rPr>
        <w:t>«</w:t>
      </w:r>
      <w:proofErr w:type="spellStart"/>
      <w:r w:rsidRPr="000C7872">
        <w:rPr>
          <w:rFonts w:ascii="Times New Roman" w:eastAsia="Calibri" w:hAnsi="Times New Roman" w:cs="Times New Roman"/>
          <w:color w:val="000000"/>
          <w:sz w:val="56"/>
          <w:szCs w:val="56"/>
          <w:lang w:eastAsia="ru-RU" w:bidi="ru-RU"/>
        </w:rPr>
        <w:t>Социокультурные</w:t>
      </w:r>
      <w:proofErr w:type="spellEnd"/>
      <w:r w:rsidRPr="000C7872">
        <w:rPr>
          <w:rFonts w:ascii="Times New Roman" w:eastAsia="Calibri" w:hAnsi="Times New Roman" w:cs="Times New Roman"/>
          <w:color w:val="000000"/>
          <w:sz w:val="56"/>
          <w:szCs w:val="56"/>
          <w:lang w:eastAsia="ru-RU" w:bidi="ru-RU"/>
        </w:rPr>
        <w:t xml:space="preserve"> истоки»</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r w:rsidRPr="000C7872">
        <w:rPr>
          <w:rFonts w:ascii="Times New Roman" w:eastAsia="Calibri" w:hAnsi="Times New Roman" w:cs="Times New Roman"/>
          <w:color w:val="000000"/>
          <w:sz w:val="56"/>
          <w:szCs w:val="56"/>
          <w:lang w:eastAsia="ru-RU" w:bidi="ru-RU"/>
        </w:rPr>
        <w:t>2023– 2024 учебный год</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56"/>
          <w:szCs w:val="56"/>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Учитель: </w:t>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 xml:space="preserve">Класс: 2 </w:t>
      </w:r>
      <w:r w:rsidR="00D60C40">
        <w:rPr>
          <w:rFonts w:ascii="Times New Roman" w:eastAsia="Calibri" w:hAnsi="Times New Roman" w:cs="Times New Roman"/>
          <w:color w:val="000000"/>
          <w:sz w:val="28"/>
          <w:szCs w:val="28"/>
          <w:lang w:eastAsia="ru-RU" w:bidi="ru-RU"/>
        </w:rPr>
        <w:t>Б</w:t>
      </w:r>
      <w:bookmarkStart w:id="0" w:name="_GoBack"/>
      <w:bookmarkEnd w:id="0"/>
      <w:proofErr w:type="gramStart"/>
      <w:r w:rsidR="0074536E">
        <w:rPr>
          <w:rFonts w:ascii="Times New Roman" w:eastAsia="Calibri" w:hAnsi="Times New Roman" w:cs="Times New Roman"/>
          <w:color w:val="000000"/>
          <w:sz w:val="28"/>
          <w:szCs w:val="28"/>
          <w:lang w:eastAsia="ru-RU" w:bidi="ru-RU"/>
        </w:rPr>
        <w:t>,В</w:t>
      </w:r>
      <w:proofErr w:type="gramEnd"/>
      <w:r w:rsidR="0074536E">
        <w:rPr>
          <w:rFonts w:ascii="Times New Roman" w:eastAsia="Calibri" w:hAnsi="Times New Roman" w:cs="Times New Roman"/>
          <w:color w:val="000000"/>
          <w:sz w:val="28"/>
          <w:szCs w:val="28"/>
          <w:lang w:eastAsia="ru-RU" w:bidi="ru-RU"/>
        </w:rPr>
        <w:t>,Г</w:t>
      </w:r>
      <w:r w:rsidRPr="000C7872">
        <w:rPr>
          <w:rFonts w:ascii="Times New Roman" w:eastAsia="Calibri" w:hAnsi="Times New Roman" w:cs="Times New Roman"/>
          <w:color w:val="000000"/>
          <w:sz w:val="28"/>
          <w:szCs w:val="28"/>
          <w:lang w:eastAsia="ru-RU" w:bidi="ru-RU"/>
        </w:rPr>
        <w:tab/>
      </w:r>
      <w:r w:rsidRPr="000C7872">
        <w:rPr>
          <w:rFonts w:ascii="Times New Roman" w:eastAsia="Calibri" w:hAnsi="Times New Roman" w:cs="Times New Roman"/>
          <w:color w:val="000000"/>
          <w:sz w:val="28"/>
          <w:szCs w:val="28"/>
          <w:lang w:eastAsia="ru-RU" w:bidi="ru-RU"/>
        </w:rPr>
        <w:tab/>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Всего часов в год: 34</w:t>
      </w:r>
      <w:r w:rsidRPr="000C7872">
        <w:rPr>
          <w:rFonts w:ascii="Times New Roman" w:eastAsia="Calibri" w:hAnsi="Times New Roman" w:cs="Times New Roman"/>
          <w:color w:val="000000"/>
          <w:sz w:val="28"/>
          <w:szCs w:val="28"/>
          <w:lang w:eastAsia="ru-RU" w:bidi="ru-RU"/>
        </w:rPr>
        <w:tab/>
      </w: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r w:rsidRPr="000C7872">
        <w:rPr>
          <w:rFonts w:ascii="Times New Roman" w:eastAsia="Calibri" w:hAnsi="Times New Roman" w:cs="Times New Roman"/>
          <w:color w:val="000000"/>
          <w:sz w:val="28"/>
          <w:szCs w:val="28"/>
          <w:lang w:eastAsia="ru-RU" w:bidi="ru-RU"/>
        </w:rPr>
        <w:t>Всего часов в неделю: 1</w:t>
      </w: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rPr>
          <w:rFonts w:ascii="Times New Roman" w:eastAsia="Calibri" w:hAnsi="Times New Roman" w:cs="Times New Roman"/>
          <w:color w:val="000000"/>
          <w:sz w:val="28"/>
          <w:szCs w:val="28"/>
          <w:lang w:eastAsia="ru-RU" w:bidi="ru-RU"/>
        </w:rPr>
      </w:pPr>
    </w:p>
    <w:p w:rsidR="000C7872" w:rsidRPr="000C7872" w:rsidRDefault="000C7872" w:rsidP="000C7872">
      <w:pPr>
        <w:widowControl w:val="0"/>
        <w:spacing w:after="0" w:line="240" w:lineRule="auto"/>
        <w:jc w:val="center"/>
        <w:rPr>
          <w:rFonts w:ascii="Times New Roman" w:eastAsia="Calibri" w:hAnsi="Times New Roman" w:cs="Times New Roman"/>
          <w:b/>
          <w:color w:val="000000"/>
          <w:sz w:val="28"/>
          <w:szCs w:val="28"/>
          <w:lang w:eastAsia="ru-RU" w:bidi="ru-RU"/>
        </w:rPr>
      </w:pPr>
      <w:r w:rsidRPr="000C7872">
        <w:rPr>
          <w:rFonts w:ascii="Times New Roman" w:eastAsia="Calibri" w:hAnsi="Times New Roman" w:cs="Times New Roman"/>
          <w:b/>
          <w:color w:val="000000"/>
          <w:sz w:val="28"/>
          <w:szCs w:val="28"/>
          <w:lang w:eastAsia="ru-RU" w:bidi="ru-RU"/>
        </w:rPr>
        <w:t>Карсун, 2023</w:t>
      </w:r>
    </w:p>
    <w:p w:rsidR="000C7872" w:rsidRPr="000C7872" w:rsidRDefault="000C7872" w:rsidP="000C7872">
      <w:pPr>
        <w:spacing w:after="0" w:line="360" w:lineRule="auto"/>
        <w:jc w:val="center"/>
        <w:rPr>
          <w:rFonts w:ascii="Times New Roman" w:eastAsia="Calibri" w:hAnsi="Times New Roman" w:cs="Times New Roman"/>
          <w:b/>
          <w:sz w:val="24"/>
          <w:szCs w:val="24"/>
          <w:lang w:eastAsia="ru-RU"/>
        </w:rPr>
      </w:pPr>
    </w:p>
    <w:p w:rsidR="000C7872" w:rsidRPr="000C7872" w:rsidRDefault="000C7872" w:rsidP="000C7872">
      <w:pPr>
        <w:spacing w:after="0" w:line="360" w:lineRule="auto"/>
        <w:jc w:val="center"/>
        <w:rPr>
          <w:rFonts w:ascii="Times New Roman" w:eastAsia="Calibri" w:hAnsi="Times New Roman" w:cs="Times New Roman"/>
          <w:b/>
          <w:sz w:val="24"/>
          <w:szCs w:val="24"/>
          <w:lang w:eastAsia="ru-RU"/>
        </w:rPr>
      </w:pPr>
      <w:r w:rsidRPr="000C7872">
        <w:rPr>
          <w:rFonts w:ascii="Times New Roman" w:eastAsia="Calibri" w:hAnsi="Times New Roman" w:cs="Times New Roman"/>
          <w:b/>
          <w:sz w:val="24"/>
          <w:szCs w:val="24"/>
          <w:lang w:eastAsia="ru-RU"/>
        </w:rPr>
        <w:lastRenderedPageBreak/>
        <w:t>Пояснительная записка</w:t>
      </w:r>
    </w:p>
    <w:p w:rsidR="000C7872" w:rsidRDefault="000C7872" w:rsidP="000C7872">
      <w:pPr>
        <w:tabs>
          <w:tab w:val="left" w:pos="2640"/>
        </w:tabs>
        <w:spacing w:after="0" w:line="240" w:lineRule="auto"/>
        <w:ind w:firstLine="709"/>
        <w:jc w:val="both"/>
        <w:rPr>
          <w:rFonts w:ascii="Times New Roman" w:eastAsia="SchoolBookC"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Рабочая программа по курсу </w:t>
      </w:r>
      <w:r w:rsidRPr="000C7872">
        <w:rPr>
          <w:rFonts w:ascii="Times New Roman" w:eastAsia="Times New Roman" w:hAnsi="Times New Roman" w:cs="Times New Roman"/>
          <w:b/>
          <w:sz w:val="24"/>
          <w:szCs w:val="24"/>
          <w:lang w:eastAsia="ru-RU"/>
        </w:rPr>
        <w:t>«</w:t>
      </w:r>
      <w:proofErr w:type="spellStart"/>
      <w:r w:rsidRPr="000C7872">
        <w:rPr>
          <w:rFonts w:ascii="Times New Roman" w:eastAsia="Times New Roman" w:hAnsi="Times New Roman" w:cs="Times New Roman"/>
          <w:b/>
          <w:sz w:val="24"/>
          <w:szCs w:val="24"/>
          <w:lang w:eastAsia="ru-RU"/>
        </w:rPr>
        <w:t>Социокультурные</w:t>
      </w:r>
      <w:proofErr w:type="spellEnd"/>
      <w:r w:rsidRPr="000C7872">
        <w:rPr>
          <w:rFonts w:ascii="Times New Roman" w:eastAsia="Times New Roman" w:hAnsi="Times New Roman" w:cs="Times New Roman"/>
          <w:b/>
          <w:sz w:val="24"/>
          <w:szCs w:val="24"/>
          <w:lang w:eastAsia="ru-RU"/>
        </w:rPr>
        <w:t xml:space="preserve"> истоки»</w:t>
      </w:r>
      <w:r w:rsidRPr="000C7872">
        <w:rPr>
          <w:rFonts w:ascii="Times New Roman" w:eastAsia="Times New Roman" w:hAnsi="Times New Roman" w:cs="Times New Roman"/>
          <w:sz w:val="24"/>
          <w:szCs w:val="24"/>
          <w:lang w:eastAsia="ru-RU"/>
        </w:rPr>
        <w:t xml:space="preserve"> составлена </w:t>
      </w:r>
      <w:r w:rsidRPr="000C7872">
        <w:rPr>
          <w:rFonts w:ascii="Times New Roman" w:eastAsia="SchoolBookC" w:hAnsi="Times New Roman" w:cs="Times New Roman"/>
          <w:sz w:val="24"/>
          <w:szCs w:val="24"/>
          <w:lang w:eastAsia="ru-RU"/>
        </w:rPr>
        <w:t xml:space="preserve">  в соответствии </w:t>
      </w:r>
      <w:r w:rsidR="0074536E">
        <w:rPr>
          <w:rFonts w:ascii="Times New Roman" w:eastAsia="SchoolBookC" w:hAnsi="Times New Roman" w:cs="Times New Roman"/>
          <w:sz w:val="24"/>
          <w:szCs w:val="24"/>
          <w:lang w:eastAsia="ru-RU"/>
        </w:rPr>
        <w:t>с нормативными документами:</w:t>
      </w:r>
    </w:p>
    <w:p w:rsidR="0074536E" w:rsidRDefault="0074536E" w:rsidP="0074536E">
      <w:pPr>
        <w:pStyle w:val="a6"/>
        <w:numPr>
          <w:ilvl w:val="0"/>
          <w:numId w:val="15"/>
        </w:numPr>
        <w:tabs>
          <w:tab w:val="left" w:pos="360"/>
        </w:tabs>
        <w:spacing w:before="0" w:beforeAutospacing="0" w:after="60" w:afterAutospacing="0"/>
        <w:jc w:val="both"/>
      </w:pPr>
      <w:r>
        <w:t>Федеральный закон от 29.12.2012 №273-ФЗ «Об образовании в Российской Федерации».</w:t>
      </w:r>
    </w:p>
    <w:p w:rsidR="0074536E" w:rsidRDefault="0074536E" w:rsidP="0074536E">
      <w:pPr>
        <w:pStyle w:val="a6"/>
        <w:numPr>
          <w:ilvl w:val="0"/>
          <w:numId w:val="15"/>
        </w:numPr>
        <w:tabs>
          <w:tab w:val="left" w:pos="360"/>
        </w:tabs>
        <w:jc w:val="both"/>
      </w:pPr>
      <w:r w:rsidRPr="001A5917">
        <w:rPr>
          <w:color w:val="333333"/>
          <w:shd w:val="clear" w:color="auto" w:fill="FFFFFF"/>
        </w:rPr>
        <w:t>Приказ Министерства просвещения Российской Федерации от 31.05.2021 № 286</w:t>
      </w:r>
      <w:r w:rsidRPr="001A5917">
        <w:rPr>
          <w:color w:val="333333"/>
        </w:rPr>
        <w:br/>
      </w:r>
      <w:r w:rsidRPr="001A5917">
        <w:rPr>
          <w:color w:val="333333"/>
          <w:shd w:val="clear" w:color="auto" w:fill="FFFFFF"/>
        </w:rPr>
        <w:t>"Об утверждении федерального государственного образовательного стандарта начального общего образования"</w:t>
      </w:r>
    </w:p>
    <w:p w:rsidR="0074536E" w:rsidRDefault="0074536E" w:rsidP="0074536E">
      <w:pPr>
        <w:pStyle w:val="a6"/>
        <w:numPr>
          <w:ilvl w:val="0"/>
          <w:numId w:val="15"/>
        </w:numPr>
        <w:tabs>
          <w:tab w:val="left" w:pos="360"/>
        </w:tabs>
        <w:jc w:val="both"/>
      </w:pPr>
      <w:r>
        <w:t xml:space="preserve">Приказ Министерства просвещения Российской Федерации от 18.05.2023 N 372 "Об утверждении федеральной образовательной программы начального  общего образования" </w:t>
      </w:r>
      <w:r w:rsidRPr="001A5917">
        <w:rPr>
          <w:color w:val="333333"/>
          <w:shd w:val="clear" w:color="auto" w:fill="FFFFFF"/>
        </w:rPr>
        <w:t>(Зарегистрирован 12.07.2023 № 74229)</w:t>
      </w:r>
    </w:p>
    <w:p w:rsidR="0074536E" w:rsidRDefault="0074536E" w:rsidP="0074536E">
      <w:pPr>
        <w:pStyle w:val="a6"/>
        <w:numPr>
          <w:ilvl w:val="0"/>
          <w:numId w:val="15"/>
        </w:numPr>
        <w:tabs>
          <w:tab w:val="left" w:pos="360"/>
        </w:tabs>
        <w:spacing w:before="0" w:beforeAutospacing="0" w:after="60" w:afterAutospacing="0"/>
        <w:jc w:val="both"/>
      </w:pPr>
      <w: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74536E" w:rsidRDefault="0074536E" w:rsidP="0074536E">
      <w:pPr>
        <w:pStyle w:val="a6"/>
        <w:numPr>
          <w:ilvl w:val="0"/>
          <w:numId w:val="15"/>
        </w:numPr>
        <w:tabs>
          <w:tab w:val="left" w:pos="360"/>
        </w:tabs>
        <w:spacing w:before="0" w:beforeAutospacing="0" w:after="60" w:afterAutospacing="0"/>
        <w:jc w:val="both"/>
      </w:pP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74536E" w:rsidRDefault="0074536E" w:rsidP="0074536E">
      <w:pPr>
        <w:pStyle w:val="a6"/>
        <w:numPr>
          <w:ilvl w:val="0"/>
          <w:numId w:val="15"/>
        </w:numPr>
        <w:tabs>
          <w:tab w:val="left" w:pos="360"/>
        </w:tabs>
        <w:spacing w:before="0" w:beforeAutospacing="0" w:after="60" w:afterAutospacing="0"/>
        <w:jc w:val="both"/>
      </w:pPr>
      <w:r>
        <w:t xml:space="preserve">Положение о рабочей программе МБОУ </w:t>
      </w:r>
      <w:proofErr w:type="spellStart"/>
      <w:r>
        <w:t>Карсунской</w:t>
      </w:r>
      <w:proofErr w:type="spellEnd"/>
      <w:r>
        <w:t xml:space="preserve"> СШ им. Д.Н. Гусева.</w:t>
      </w:r>
    </w:p>
    <w:p w:rsidR="0074536E" w:rsidRPr="0074536E" w:rsidRDefault="0074536E" w:rsidP="0074536E">
      <w:pPr>
        <w:pStyle w:val="a6"/>
        <w:numPr>
          <w:ilvl w:val="0"/>
          <w:numId w:val="15"/>
        </w:numPr>
        <w:tabs>
          <w:tab w:val="left" w:pos="360"/>
        </w:tabs>
        <w:spacing w:before="0" w:beforeAutospacing="0" w:after="60" w:afterAutospacing="0"/>
        <w:jc w:val="both"/>
      </w:pPr>
      <w:r>
        <w:t xml:space="preserve">Рабочая программа воспитания муниципального бюджетного общеобразовательного учреждения </w:t>
      </w:r>
      <w:proofErr w:type="spellStart"/>
      <w:r>
        <w:t>Карсунской</w:t>
      </w:r>
      <w:proofErr w:type="spellEnd"/>
      <w:r>
        <w:t xml:space="preserve"> средней школы имени Д.Н. Гусева.</w:t>
      </w:r>
    </w:p>
    <w:p w:rsidR="000C7872" w:rsidRPr="000C7872" w:rsidRDefault="000C7872" w:rsidP="000C7872">
      <w:pPr>
        <w:tabs>
          <w:tab w:val="left" w:pos="2640"/>
        </w:tabs>
        <w:spacing w:after="0" w:line="240" w:lineRule="auto"/>
        <w:ind w:firstLine="709"/>
        <w:jc w:val="both"/>
        <w:rPr>
          <w:rFonts w:ascii="Times New Roman" w:eastAsia="Times New Roman" w:hAnsi="Times New Roman" w:cs="Times New Roman"/>
          <w:sz w:val="24"/>
          <w:szCs w:val="24"/>
          <w:lang w:eastAsia="ru-RU"/>
        </w:rPr>
      </w:pPr>
    </w:p>
    <w:p w:rsidR="000C7872" w:rsidRPr="000C7872" w:rsidRDefault="000C7872" w:rsidP="000C7872">
      <w:pPr>
        <w:tabs>
          <w:tab w:val="left" w:pos="2640"/>
        </w:tabs>
        <w:spacing w:after="0" w:line="276" w:lineRule="auto"/>
        <w:ind w:firstLine="284"/>
        <w:jc w:val="center"/>
        <w:rPr>
          <w:rFonts w:ascii="Times New Roman" w:eastAsia="Times New Roman" w:hAnsi="Times New Roman" w:cs="Times New Roman"/>
          <w:sz w:val="24"/>
          <w:szCs w:val="24"/>
          <w:lang w:eastAsia="ru-RU"/>
        </w:rPr>
      </w:pPr>
      <w:r w:rsidRPr="000C7872">
        <w:rPr>
          <w:rFonts w:ascii="Times New Roman" w:eastAsia="Calibri" w:hAnsi="Times New Roman" w:cs="Times New Roman"/>
          <w:b/>
          <w:sz w:val="24"/>
          <w:szCs w:val="24"/>
          <w:lang w:eastAsia="ru-RU"/>
        </w:rPr>
        <w:t>Актуальность</w:t>
      </w:r>
    </w:p>
    <w:p w:rsidR="000C7872" w:rsidRPr="000C7872" w:rsidRDefault="000C7872" w:rsidP="000C7872">
      <w:pPr>
        <w:spacing w:after="0" w:line="240" w:lineRule="auto"/>
        <w:ind w:firstLine="709"/>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Главная проблема общества: как в условиях жестокой рыночной конкуренции</w:t>
      </w:r>
      <w:r w:rsidRPr="000C7872">
        <w:rPr>
          <w:rFonts w:ascii="Times New Roman" w:eastAsia="Times New Roman" w:hAnsi="Times New Roman" w:cs="Times New Roman"/>
          <w:b/>
          <w:bCs/>
          <w:i/>
          <w:iCs/>
          <w:sz w:val="24"/>
          <w:szCs w:val="24"/>
          <w:lang w:eastAsia="ru-RU"/>
        </w:rPr>
        <w:t>, смещения</w:t>
      </w:r>
      <w:r w:rsidRPr="000C7872">
        <w:rPr>
          <w:rFonts w:ascii="Times New Roman" w:eastAsia="Times New Roman" w:hAnsi="Times New Roman" w:cs="Times New Roman"/>
          <w:sz w:val="24"/>
          <w:szCs w:val="24"/>
          <w:lang w:eastAsia="ru-RU"/>
        </w:rPr>
        <w:t xml:space="preserve"> ценностного вектора </w:t>
      </w:r>
      <w:r w:rsidRPr="000C7872">
        <w:rPr>
          <w:rFonts w:ascii="Times New Roman" w:eastAsia="Times New Roman" w:hAnsi="Times New Roman" w:cs="Times New Roman"/>
          <w:b/>
          <w:bCs/>
          <w:i/>
          <w:iCs/>
          <w:sz w:val="24"/>
          <w:szCs w:val="24"/>
          <w:lang w:eastAsia="ru-RU"/>
        </w:rPr>
        <w:t>от высоких идеалов к идеалам материального достатка</w:t>
      </w:r>
      <w:r w:rsidRPr="000C7872">
        <w:rPr>
          <w:rFonts w:ascii="Times New Roman" w:eastAsia="Times New Roman" w:hAnsi="Times New Roman" w:cs="Times New Roman"/>
          <w:sz w:val="24"/>
          <w:szCs w:val="24"/>
          <w:lang w:eastAsia="ru-RU"/>
        </w:rPr>
        <w:t>, сохранить лучшие нравственные качества подрастающего человека.</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Необходимым условием для решения столь актуальной в настоящее время проблемы является обращение к </w:t>
      </w:r>
      <w:proofErr w:type="spellStart"/>
      <w:r w:rsidRPr="000C7872">
        <w:rPr>
          <w:rFonts w:ascii="Times New Roman" w:eastAsia="Times New Roman" w:hAnsi="Times New Roman" w:cs="Times New Roman"/>
          <w:sz w:val="24"/>
          <w:szCs w:val="24"/>
          <w:lang w:eastAsia="ru-RU"/>
        </w:rPr>
        <w:t>социокультурным</w:t>
      </w:r>
      <w:proofErr w:type="spellEnd"/>
      <w:r w:rsidRPr="000C7872">
        <w:rPr>
          <w:rFonts w:ascii="Times New Roman" w:eastAsia="Times New Roman" w:hAnsi="Times New Roman" w:cs="Times New Roman"/>
          <w:sz w:val="24"/>
          <w:szCs w:val="24"/>
          <w:lang w:eastAsia="ru-RU"/>
        </w:rPr>
        <w:t xml:space="preserve"> истокам и ориентация на духовное развитие личности. </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Опыт прошедших десятилетий убедительно показал невозможность нравственного воспитания в культурной традиции без учета </w:t>
      </w:r>
      <w:proofErr w:type="spellStart"/>
      <w:r w:rsidRPr="000C7872">
        <w:rPr>
          <w:rFonts w:ascii="Times New Roman" w:eastAsia="Times New Roman" w:hAnsi="Times New Roman" w:cs="Times New Roman"/>
          <w:sz w:val="24"/>
          <w:szCs w:val="24"/>
          <w:lang w:eastAsia="ru-RU"/>
        </w:rPr>
        <w:t>архетипических</w:t>
      </w:r>
      <w:proofErr w:type="spellEnd"/>
      <w:r w:rsidRPr="000C7872">
        <w:rPr>
          <w:rFonts w:ascii="Times New Roman" w:eastAsia="Times New Roman" w:hAnsi="Times New Roman" w:cs="Times New Roman"/>
          <w:sz w:val="24"/>
          <w:szCs w:val="24"/>
          <w:lang w:eastAsia="ru-RU"/>
        </w:rPr>
        <w:t xml:space="preserve"> особенностей народа. Один из путей развития личности – приобщение к Истокам. Дать представление о </w:t>
      </w:r>
      <w:proofErr w:type="gramStart"/>
      <w:r w:rsidRPr="000C7872">
        <w:rPr>
          <w:rFonts w:ascii="Times New Roman" w:eastAsia="Times New Roman" w:hAnsi="Times New Roman" w:cs="Times New Roman"/>
          <w:sz w:val="24"/>
          <w:szCs w:val="24"/>
          <w:lang w:eastAsia="ru-RU"/>
        </w:rPr>
        <w:t>самом</w:t>
      </w:r>
      <w:proofErr w:type="gramEnd"/>
      <w:r w:rsidRPr="000C7872">
        <w:rPr>
          <w:rFonts w:ascii="Times New Roman" w:eastAsia="Times New Roman" w:hAnsi="Times New Roman" w:cs="Times New Roman"/>
          <w:sz w:val="24"/>
          <w:szCs w:val="24"/>
          <w:lang w:eastAsia="ru-RU"/>
        </w:rPr>
        <w:t xml:space="preserve"> важном в жизни человека и на основе активных форм обучения последовательно развивать духовно-нравственные ценности ребенка поможет реализация учебно-воспитательного курса «</w:t>
      </w:r>
      <w:proofErr w:type="spellStart"/>
      <w:r w:rsidRPr="000C7872">
        <w:rPr>
          <w:rFonts w:ascii="Times New Roman" w:eastAsia="Times New Roman" w:hAnsi="Times New Roman" w:cs="Times New Roman"/>
          <w:sz w:val="24"/>
          <w:szCs w:val="24"/>
          <w:lang w:eastAsia="ru-RU"/>
        </w:rPr>
        <w:t>Социокультурные</w:t>
      </w:r>
      <w:proofErr w:type="spellEnd"/>
      <w:r w:rsidRPr="000C7872">
        <w:rPr>
          <w:rFonts w:ascii="Times New Roman" w:eastAsia="Times New Roman" w:hAnsi="Times New Roman" w:cs="Times New Roman"/>
          <w:sz w:val="24"/>
          <w:szCs w:val="24"/>
          <w:lang w:eastAsia="ru-RU"/>
        </w:rPr>
        <w:t xml:space="preserve"> истоки».</w:t>
      </w:r>
    </w:p>
    <w:p w:rsidR="000C7872" w:rsidRPr="000C7872" w:rsidRDefault="000C7872" w:rsidP="000C7872">
      <w:pPr>
        <w:spacing w:after="0" w:line="360" w:lineRule="auto"/>
        <w:rPr>
          <w:rFonts w:ascii="Times New Roman" w:eastAsia="Times New Roman" w:hAnsi="Times New Roman" w:cs="Times New Roman"/>
          <w:sz w:val="24"/>
          <w:szCs w:val="24"/>
          <w:lang w:eastAsia="ru-RU"/>
        </w:rPr>
      </w:pPr>
    </w:p>
    <w:p w:rsidR="000C7872" w:rsidRPr="000C7872" w:rsidRDefault="000C7872" w:rsidP="000C7872">
      <w:pPr>
        <w:spacing w:after="0" w:line="360" w:lineRule="auto"/>
        <w:jc w:val="center"/>
        <w:rPr>
          <w:rFonts w:ascii="Times New Roman" w:eastAsia="Times New Roman" w:hAnsi="Times New Roman" w:cs="Times New Roman"/>
          <w:b/>
          <w:bCs/>
          <w:sz w:val="24"/>
          <w:szCs w:val="24"/>
          <w:lang w:eastAsia="ru-RU"/>
        </w:rPr>
      </w:pPr>
      <w:r w:rsidRPr="000C7872">
        <w:rPr>
          <w:rFonts w:ascii="Times New Roman" w:eastAsia="Times New Roman" w:hAnsi="Times New Roman" w:cs="Times New Roman"/>
          <w:b/>
          <w:bCs/>
          <w:sz w:val="24"/>
          <w:szCs w:val="24"/>
          <w:lang w:eastAsia="ru-RU"/>
        </w:rPr>
        <w:t>Обоснование выбора программы</w:t>
      </w:r>
    </w:p>
    <w:p w:rsidR="000C7872" w:rsidRPr="000C7872" w:rsidRDefault="000C7872" w:rsidP="000C7872">
      <w:pPr>
        <w:spacing w:after="0" w:line="276"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Содержание программы соответствует обязательному минимуму содержания образования. Реализация программы обеспечивает достижение обучающимися результатов освоения образовательной программы по курсу «</w:t>
      </w:r>
      <w:proofErr w:type="spellStart"/>
      <w:r w:rsidRPr="000C7872">
        <w:rPr>
          <w:rFonts w:ascii="Times New Roman" w:eastAsia="Times New Roman" w:hAnsi="Times New Roman" w:cs="Times New Roman"/>
          <w:sz w:val="24"/>
          <w:szCs w:val="24"/>
          <w:lang w:eastAsia="ru-RU"/>
        </w:rPr>
        <w:t>Социокультурные</w:t>
      </w:r>
      <w:proofErr w:type="spellEnd"/>
      <w:r w:rsidRPr="000C7872">
        <w:rPr>
          <w:rFonts w:ascii="Times New Roman" w:eastAsia="Times New Roman" w:hAnsi="Times New Roman" w:cs="Times New Roman"/>
          <w:sz w:val="24"/>
          <w:szCs w:val="24"/>
          <w:lang w:eastAsia="ru-RU"/>
        </w:rPr>
        <w:t xml:space="preserve"> истоки», установленной федеральным образовательным стандартом.  </w:t>
      </w:r>
    </w:p>
    <w:p w:rsidR="000C7872" w:rsidRPr="000C7872" w:rsidRDefault="000C7872" w:rsidP="000C7872">
      <w:pPr>
        <w:spacing w:after="0" w:line="276" w:lineRule="auto"/>
        <w:ind w:firstLine="708"/>
        <w:jc w:val="both"/>
        <w:rPr>
          <w:rFonts w:ascii="Times New Roman" w:eastAsia="Times New Roman" w:hAnsi="Times New Roman" w:cs="Times New Roman"/>
          <w:sz w:val="24"/>
          <w:szCs w:val="24"/>
          <w:lang w:eastAsia="ru-RU"/>
        </w:rPr>
      </w:pPr>
      <w:r w:rsidRPr="000C7872">
        <w:rPr>
          <w:rFonts w:ascii="Times New Roman" w:eastAsia="Calibri" w:hAnsi="Times New Roman" w:cs="Times New Roman"/>
          <w:sz w:val="24"/>
          <w:szCs w:val="24"/>
          <w:lang w:eastAsia="ru-RU"/>
        </w:rPr>
        <w:t xml:space="preserve">В основу Программы положены ключевые воспитательные задачи, базовые национальные ценности российского общества. Главной стратегической целью программы является преобразование школы в социальный институт, для которого важной функцией является гармоничное развитие и воспитание гражданина России, способного сохранять и преумножать </w:t>
      </w:r>
      <w:proofErr w:type="spellStart"/>
      <w:r w:rsidRPr="000C7872">
        <w:rPr>
          <w:rFonts w:ascii="Times New Roman" w:eastAsia="Calibri" w:hAnsi="Times New Roman" w:cs="Times New Roman"/>
          <w:sz w:val="24"/>
          <w:szCs w:val="24"/>
          <w:lang w:eastAsia="ru-RU"/>
        </w:rPr>
        <w:t>социокультурный</w:t>
      </w:r>
      <w:proofErr w:type="spellEnd"/>
      <w:r w:rsidRPr="000C7872">
        <w:rPr>
          <w:rFonts w:ascii="Times New Roman" w:eastAsia="Calibri" w:hAnsi="Times New Roman" w:cs="Times New Roman"/>
          <w:sz w:val="24"/>
          <w:szCs w:val="24"/>
          <w:lang w:eastAsia="ru-RU"/>
        </w:rPr>
        <w:t xml:space="preserve"> опыт Отечества</w:t>
      </w:r>
      <w:proofErr w:type="gramStart"/>
      <w:r w:rsidRPr="000C7872">
        <w:rPr>
          <w:rFonts w:ascii="Times New Roman" w:eastAsia="Calibri" w:hAnsi="Times New Roman" w:cs="Times New Roman"/>
          <w:sz w:val="24"/>
          <w:szCs w:val="24"/>
          <w:lang w:eastAsia="ru-RU"/>
        </w:rPr>
        <w:t>.«</w:t>
      </w:r>
      <w:proofErr w:type="gramEnd"/>
      <w:r w:rsidRPr="000C7872">
        <w:rPr>
          <w:rFonts w:ascii="Times New Roman" w:eastAsia="Calibri" w:hAnsi="Times New Roman" w:cs="Times New Roman"/>
          <w:sz w:val="24"/>
          <w:szCs w:val="24"/>
          <w:lang w:eastAsia="ru-RU"/>
        </w:rPr>
        <w:t xml:space="preserve">Истоки» развивают </w:t>
      </w:r>
      <w:proofErr w:type="spellStart"/>
      <w:r w:rsidRPr="000C7872">
        <w:rPr>
          <w:rFonts w:ascii="Times New Roman" w:eastAsia="Calibri" w:hAnsi="Times New Roman" w:cs="Times New Roman"/>
          <w:sz w:val="24"/>
          <w:szCs w:val="24"/>
          <w:lang w:eastAsia="ru-RU"/>
        </w:rPr>
        <w:t>социокультурные</w:t>
      </w:r>
      <w:proofErr w:type="spellEnd"/>
      <w:r w:rsidRPr="000C7872">
        <w:rPr>
          <w:rFonts w:ascii="Times New Roman" w:eastAsia="Calibri" w:hAnsi="Times New Roman" w:cs="Times New Roman"/>
          <w:sz w:val="24"/>
          <w:szCs w:val="24"/>
          <w:lang w:eastAsia="ru-RU"/>
        </w:rPr>
        <w:t xml:space="preserve"> ценности личности с приоритетом духовной основы, элементы управленческой культуры, эффективное общение на основе принципа </w:t>
      </w:r>
      <w:proofErr w:type="spellStart"/>
      <w:r w:rsidRPr="000C7872">
        <w:rPr>
          <w:rFonts w:ascii="Times New Roman" w:eastAsia="Calibri" w:hAnsi="Times New Roman" w:cs="Times New Roman"/>
          <w:sz w:val="24"/>
          <w:szCs w:val="24"/>
          <w:lang w:eastAsia="ru-RU"/>
        </w:rPr>
        <w:t>диалогизма</w:t>
      </w:r>
      <w:proofErr w:type="spellEnd"/>
      <w:r w:rsidRPr="000C7872">
        <w:rPr>
          <w:rFonts w:ascii="Times New Roman" w:eastAsia="Calibri" w:hAnsi="Times New Roman" w:cs="Times New Roman"/>
          <w:sz w:val="24"/>
          <w:szCs w:val="24"/>
          <w:lang w:eastAsia="ru-RU"/>
        </w:rPr>
        <w:t xml:space="preserve">. «Истоки» – уникальный учебно-методический комплекс, развивающий </w:t>
      </w:r>
      <w:proofErr w:type="spellStart"/>
      <w:r w:rsidRPr="000C7872">
        <w:rPr>
          <w:rFonts w:ascii="Times New Roman" w:eastAsia="Calibri" w:hAnsi="Times New Roman" w:cs="Times New Roman"/>
          <w:sz w:val="24"/>
          <w:szCs w:val="24"/>
          <w:lang w:eastAsia="ru-RU"/>
        </w:rPr>
        <w:t>социокультурные</w:t>
      </w:r>
      <w:proofErr w:type="spellEnd"/>
      <w:r w:rsidRPr="000C7872">
        <w:rPr>
          <w:rFonts w:ascii="Times New Roman" w:eastAsia="Calibri" w:hAnsi="Times New Roman" w:cs="Times New Roman"/>
          <w:sz w:val="24"/>
          <w:szCs w:val="24"/>
          <w:lang w:eastAsia="ru-RU"/>
        </w:rPr>
        <w:t xml:space="preserve"> </w:t>
      </w:r>
      <w:r w:rsidRPr="000C7872">
        <w:rPr>
          <w:rFonts w:ascii="Times New Roman" w:eastAsia="Calibri" w:hAnsi="Times New Roman" w:cs="Times New Roman"/>
          <w:sz w:val="24"/>
          <w:szCs w:val="24"/>
          <w:lang w:eastAsia="ru-RU"/>
        </w:rPr>
        <w:lastRenderedPageBreak/>
        <w:t>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0C7872" w:rsidRPr="000C7872" w:rsidRDefault="000C7872" w:rsidP="000C7872">
      <w:pPr>
        <w:spacing w:after="0" w:line="276" w:lineRule="auto"/>
        <w:ind w:firstLine="708"/>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 xml:space="preserve">Специфика курса </w:t>
      </w:r>
      <w:r w:rsidRPr="000C7872">
        <w:rPr>
          <w:rFonts w:ascii="Times New Roman" w:eastAsia="Times New Roman" w:hAnsi="Times New Roman" w:cs="Times New Roman"/>
          <w:sz w:val="24"/>
          <w:szCs w:val="24"/>
          <w:lang w:eastAsia="ru-RU"/>
        </w:rPr>
        <w:t>«</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Times New Roman" w:hAnsi="Times New Roman" w:cs="Times New Roman"/>
          <w:sz w:val="24"/>
          <w:szCs w:val="24"/>
          <w:lang w:eastAsia="ru-RU"/>
        </w:rPr>
        <w:t>» направлена на развитие языкового чувства, обеспечивает создание прочной понятийной и мотивационной базы для дальнейшего изучения русского языка. Ученики знакомятся с многообразным миром родного языка, узнают, каким может быть Слово: слово, повествующее о событиях и героях былых времен, слово, воспитывающее, наставляющее, слово народной мудрости, слово, воспевающее красоту мира. В течение всего курса дети приобщаются к истокам родного слова, изучая семантические связи и несложные этимологические примеры.</w:t>
      </w:r>
    </w:p>
    <w:p w:rsidR="000C7872" w:rsidRPr="000C7872" w:rsidRDefault="0074536E" w:rsidP="000C78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w:t>
      </w:r>
      <w:proofErr w:type="spellStart"/>
      <w:r>
        <w:rPr>
          <w:rFonts w:ascii="Times New Roman" w:eastAsia="Times New Roman" w:hAnsi="Times New Roman" w:cs="Times New Roman"/>
          <w:sz w:val="24"/>
          <w:szCs w:val="24"/>
          <w:lang w:eastAsia="ru-RU"/>
        </w:rPr>
        <w:t>Социокультурные</w:t>
      </w:r>
      <w:proofErr w:type="spellEnd"/>
      <w:r>
        <w:rPr>
          <w:rFonts w:ascii="Times New Roman" w:eastAsia="Times New Roman" w:hAnsi="Times New Roman" w:cs="Times New Roman"/>
          <w:sz w:val="24"/>
          <w:szCs w:val="24"/>
          <w:lang w:eastAsia="ru-RU"/>
        </w:rPr>
        <w:t xml:space="preserve"> истоки</w:t>
      </w:r>
      <w:r w:rsidR="000C7872" w:rsidRPr="000C7872">
        <w:rPr>
          <w:rFonts w:ascii="Times New Roman" w:eastAsia="Times New Roman" w:hAnsi="Times New Roman" w:cs="Times New Roman"/>
          <w:sz w:val="24"/>
          <w:szCs w:val="24"/>
          <w:lang w:eastAsia="ru-RU"/>
        </w:rPr>
        <w:t xml:space="preserve">» является одним из базисных курсов на основе системного подхода.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Социокультурный</w:t>
      </w:r>
      <w:proofErr w:type="spellEnd"/>
      <w:r w:rsidRPr="000C7872">
        <w:rPr>
          <w:rFonts w:ascii="Times New Roman" w:eastAsia="Times New Roman" w:hAnsi="Times New Roman" w:cs="Times New Roman"/>
          <w:sz w:val="24"/>
          <w:szCs w:val="24"/>
          <w:lang w:eastAsia="ru-RU"/>
        </w:rPr>
        <w:t xml:space="preserve"> системный подход в образовании позволяет: </w:t>
      </w:r>
    </w:p>
    <w:p w:rsidR="000C7872" w:rsidRPr="000C7872" w:rsidRDefault="000C7872" w:rsidP="000C7872">
      <w:pPr>
        <w:numPr>
          <w:ilvl w:val="0"/>
          <w:numId w:val="2"/>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развивать </w:t>
      </w:r>
      <w:proofErr w:type="spellStart"/>
      <w:r w:rsidRPr="000C7872">
        <w:rPr>
          <w:rFonts w:ascii="Times New Roman" w:eastAsia="Times New Roman" w:hAnsi="Times New Roman" w:cs="Times New Roman"/>
          <w:sz w:val="24"/>
          <w:szCs w:val="24"/>
          <w:lang w:eastAsia="ru-RU"/>
        </w:rPr>
        <w:t>социокультурную</w:t>
      </w:r>
      <w:proofErr w:type="spellEnd"/>
      <w:r w:rsidRPr="000C7872">
        <w:rPr>
          <w:rFonts w:ascii="Times New Roman" w:eastAsia="Times New Roman" w:hAnsi="Times New Roman" w:cs="Times New Roman"/>
          <w:sz w:val="24"/>
          <w:szCs w:val="24"/>
          <w:lang w:eastAsia="ru-RU"/>
        </w:rPr>
        <w:t xml:space="preserve"> основу личности с первого года обучения начальной школы;</w:t>
      </w:r>
    </w:p>
    <w:p w:rsidR="000C7872" w:rsidRPr="000C7872" w:rsidRDefault="000C7872" w:rsidP="000C7872">
      <w:pPr>
        <w:numPr>
          <w:ilvl w:val="0"/>
          <w:numId w:val="2"/>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осуществить присоединение от семьи к начальной школе и от начальной школы к средней школе;</w:t>
      </w:r>
    </w:p>
    <w:p w:rsidR="000C7872" w:rsidRPr="000C7872" w:rsidRDefault="000C7872" w:rsidP="000C7872">
      <w:pPr>
        <w:numPr>
          <w:ilvl w:val="0"/>
          <w:numId w:val="2"/>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создать </w:t>
      </w:r>
      <w:proofErr w:type="spellStart"/>
      <w:r w:rsidRPr="000C7872">
        <w:rPr>
          <w:rFonts w:ascii="Times New Roman" w:eastAsia="Times New Roman" w:hAnsi="Times New Roman" w:cs="Times New Roman"/>
          <w:sz w:val="24"/>
          <w:szCs w:val="24"/>
          <w:lang w:eastAsia="ru-RU"/>
        </w:rPr>
        <w:t>социокультурный</w:t>
      </w:r>
      <w:proofErr w:type="spellEnd"/>
      <w:r w:rsidRPr="000C7872">
        <w:rPr>
          <w:rFonts w:ascii="Times New Roman" w:eastAsia="Times New Roman" w:hAnsi="Times New Roman" w:cs="Times New Roman"/>
          <w:sz w:val="24"/>
          <w:szCs w:val="24"/>
          <w:lang w:eastAsia="ru-RU"/>
        </w:rPr>
        <w:t xml:space="preserve"> стержень в учебном процессе и развить </w:t>
      </w:r>
      <w:proofErr w:type="spellStart"/>
      <w:r w:rsidRPr="000C7872">
        <w:rPr>
          <w:rFonts w:ascii="Times New Roman" w:eastAsia="Times New Roman" w:hAnsi="Times New Roman" w:cs="Times New Roman"/>
          <w:sz w:val="24"/>
          <w:szCs w:val="24"/>
          <w:lang w:eastAsia="ru-RU"/>
        </w:rPr>
        <w:t>межпредметные</w:t>
      </w:r>
      <w:proofErr w:type="spellEnd"/>
      <w:r w:rsidRPr="000C7872">
        <w:rPr>
          <w:rFonts w:ascii="Times New Roman" w:eastAsia="Times New Roman" w:hAnsi="Times New Roman" w:cs="Times New Roman"/>
          <w:sz w:val="24"/>
          <w:szCs w:val="24"/>
          <w:lang w:eastAsia="ru-RU"/>
        </w:rPr>
        <w:t xml:space="preserve"> связи;</w:t>
      </w:r>
    </w:p>
    <w:p w:rsidR="000C7872" w:rsidRPr="000C7872" w:rsidRDefault="000C7872" w:rsidP="000C7872">
      <w:pPr>
        <w:numPr>
          <w:ilvl w:val="0"/>
          <w:numId w:val="2"/>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обеспечить преподавателя </w:t>
      </w:r>
      <w:proofErr w:type="spellStart"/>
      <w:r w:rsidRPr="000C7872">
        <w:rPr>
          <w:rFonts w:ascii="Times New Roman" w:eastAsia="Times New Roman" w:hAnsi="Times New Roman" w:cs="Times New Roman"/>
          <w:sz w:val="24"/>
          <w:szCs w:val="24"/>
          <w:lang w:eastAsia="ru-RU"/>
        </w:rPr>
        <w:t>социокультурным</w:t>
      </w:r>
      <w:proofErr w:type="spellEnd"/>
      <w:r w:rsidRPr="000C7872">
        <w:rPr>
          <w:rFonts w:ascii="Times New Roman" w:eastAsia="Times New Roman" w:hAnsi="Times New Roman" w:cs="Times New Roman"/>
          <w:sz w:val="24"/>
          <w:szCs w:val="24"/>
          <w:lang w:eastAsia="ru-RU"/>
        </w:rPr>
        <w:t xml:space="preserve"> инструментарием и эффективно управлять внутренними ресурсами человека.</w:t>
      </w:r>
    </w:p>
    <w:p w:rsidR="000C7872" w:rsidRPr="000C7872" w:rsidRDefault="000C7872" w:rsidP="000C7872">
      <w:pPr>
        <w:spacing w:after="0" w:line="240" w:lineRule="auto"/>
        <w:ind w:firstLine="709"/>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b/>
          <w:sz w:val="24"/>
          <w:szCs w:val="24"/>
          <w:lang w:eastAsia="ru-RU"/>
        </w:rPr>
        <w:t>Цель курса</w:t>
      </w:r>
      <w:r w:rsidRPr="000C7872">
        <w:rPr>
          <w:rFonts w:ascii="Times New Roman" w:eastAsia="Times New Roman" w:hAnsi="Times New Roman" w:cs="Times New Roman"/>
          <w:sz w:val="24"/>
          <w:szCs w:val="24"/>
          <w:lang w:eastAsia="ru-RU"/>
        </w:rPr>
        <w:t xml:space="preserve"> «Истоки» – введение духовно-нравственной основы в содержание образования, развитие системы духовно-нравственных ценностей внешнего и внутреннего мира ребёнка.</w:t>
      </w:r>
    </w:p>
    <w:p w:rsidR="000C7872" w:rsidRPr="000C7872" w:rsidRDefault="000C7872" w:rsidP="000C7872">
      <w:pPr>
        <w:spacing w:after="0" w:line="240" w:lineRule="auto"/>
        <w:ind w:firstLine="708"/>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Задачи: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раннее и системное приобщение ребёнка к истокам родной культуры, духовному пространству на основе развития восприятия, мышления, чувствования и духовного опыта ребёнка;</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присоединение семьи к школе;</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 формирование ощущения своего изначального родства окружающему </w:t>
      </w:r>
      <w:proofErr w:type="spellStart"/>
      <w:r w:rsidRPr="000C7872">
        <w:rPr>
          <w:rFonts w:ascii="Times New Roman" w:eastAsia="Times New Roman" w:hAnsi="Times New Roman" w:cs="Times New Roman"/>
          <w:sz w:val="24"/>
          <w:szCs w:val="24"/>
          <w:lang w:eastAsia="ru-RU"/>
        </w:rPr>
        <w:t>социокультурному</w:t>
      </w:r>
      <w:proofErr w:type="spellEnd"/>
      <w:r w:rsidRPr="000C7872">
        <w:rPr>
          <w:rFonts w:ascii="Times New Roman" w:eastAsia="Times New Roman" w:hAnsi="Times New Roman" w:cs="Times New Roman"/>
          <w:sz w:val="24"/>
          <w:szCs w:val="24"/>
          <w:lang w:eastAsia="ru-RU"/>
        </w:rPr>
        <w:t xml:space="preserve"> и духовному пространству на основе развития восприятия мышления, чувствования и духовного опыта ребенка;</w:t>
      </w:r>
    </w:p>
    <w:p w:rsidR="000C7872" w:rsidRPr="000C7872" w:rsidRDefault="000C7872" w:rsidP="000C7872">
      <w:pPr>
        <w:spacing w:after="0" w:line="240" w:lineRule="auto"/>
        <w:jc w:val="both"/>
        <w:rPr>
          <w:rFonts w:ascii="Times New Roman" w:eastAsia="Times New Roman" w:hAnsi="Times New Roman" w:cs="Times New Roman"/>
          <w:color w:val="FF0000"/>
          <w:sz w:val="24"/>
          <w:szCs w:val="24"/>
          <w:lang w:eastAsia="ru-RU"/>
        </w:rPr>
      </w:pPr>
      <w:r w:rsidRPr="000C7872">
        <w:rPr>
          <w:rFonts w:ascii="Times New Roman" w:eastAsia="Times New Roman" w:hAnsi="Times New Roman" w:cs="Times New Roman"/>
          <w:sz w:val="24"/>
          <w:szCs w:val="24"/>
          <w:lang w:eastAsia="ru-RU"/>
        </w:rPr>
        <w:t xml:space="preserve">– подведение к истокам духовности, морали, нравственности и этики и знакомство с истоками русских традиций как важнейшими механизмами сбережения и </w:t>
      </w:r>
      <w:proofErr w:type="gramStart"/>
      <w:r w:rsidRPr="000C7872">
        <w:rPr>
          <w:rFonts w:ascii="Times New Roman" w:eastAsia="Times New Roman" w:hAnsi="Times New Roman" w:cs="Times New Roman"/>
          <w:sz w:val="24"/>
          <w:szCs w:val="24"/>
          <w:lang w:eastAsia="ru-RU"/>
        </w:rPr>
        <w:t>трансляции</w:t>
      </w:r>
      <w:proofErr w:type="gramEnd"/>
      <w:r w:rsidRPr="000C7872">
        <w:rPr>
          <w:rFonts w:ascii="Times New Roman" w:eastAsia="Times New Roman" w:hAnsi="Times New Roman" w:cs="Times New Roman"/>
          <w:sz w:val="24"/>
          <w:szCs w:val="24"/>
          <w:lang w:eastAsia="ru-RU"/>
        </w:rPr>
        <w:t xml:space="preserve"> базовых </w:t>
      </w:r>
      <w:proofErr w:type="spellStart"/>
      <w:r w:rsidRPr="000C7872">
        <w:rPr>
          <w:rFonts w:ascii="Times New Roman" w:eastAsia="Times New Roman" w:hAnsi="Times New Roman" w:cs="Times New Roman"/>
          <w:sz w:val="24"/>
          <w:szCs w:val="24"/>
          <w:lang w:eastAsia="ru-RU"/>
        </w:rPr>
        <w:t>социокультурных</w:t>
      </w:r>
      <w:proofErr w:type="spellEnd"/>
      <w:r w:rsidRPr="000C7872">
        <w:rPr>
          <w:rFonts w:ascii="Times New Roman" w:eastAsia="Times New Roman" w:hAnsi="Times New Roman" w:cs="Times New Roman"/>
          <w:sz w:val="24"/>
          <w:szCs w:val="24"/>
          <w:lang w:eastAsia="ru-RU"/>
        </w:rPr>
        <w:t xml:space="preserve"> ценностей отечественной цивилизации.</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highlight w:val="green"/>
          <w:lang w:eastAsia="ru-RU"/>
        </w:rPr>
      </w:pPr>
      <w:r w:rsidRPr="000C7872">
        <w:rPr>
          <w:rFonts w:ascii="Times New Roman" w:eastAsia="Times New Roman" w:hAnsi="Times New Roman" w:cs="Times New Roman"/>
          <w:sz w:val="24"/>
          <w:szCs w:val="24"/>
          <w:lang w:eastAsia="ru-RU"/>
        </w:rPr>
        <w:t xml:space="preserve">Наличие стержневой основы учебно-воспитательного курса «Азбука Истоков» позволяет устанавливать глубокие </w:t>
      </w:r>
      <w:proofErr w:type="spellStart"/>
      <w:r w:rsidRPr="000C7872">
        <w:rPr>
          <w:rFonts w:ascii="Times New Roman" w:eastAsia="Times New Roman" w:hAnsi="Times New Roman" w:cs="Times New Roman"/>
          <w:sz w:val="24"/>
          <w:szCs w:val="24"/>
          <w:lang w:eastAsia="ru-RU"/>
        </w:rPr>
        <w:t>межпредметные</w:t>
      </w:r>
      <w:proofErr w:type="spellEnd"/>
      <w:r w:rsidRPr="000C7872">
        <w:rPr>
          <w:rFonts w:ascii="Times New Roman" w:eastAsia="Times New Roman" w:hAnsi="Times New Roman" w:cs="Times New Roman"/>
          <w:sz w:val="24"/>
          <w:szCs w:val="24"/>
          <w:lang w:eastAsia="ru-RU"/>
        </w:rPr>
        <w:t xml:space="preserve"> связи без специальной переработки других курсов (рисование, труд, окружающий мир и др.). </w:t>
      </w:r>
      <w:proofErr w:type="spellStart"/>
      <w:r w:rsidRPr="000C7872">
        <w:rPr>
          <w:rFonts w:ascii="Times New Roman" w:eastAsia="Times New Roman" w:hAnsi="Times New Roman" w:cs="Times New Roman"/>
          <w:sz w:val="24"/>
          <w:szCs w:val="24"/>
          <w:lang w:eastAsia="ru-RU"/>
        </w:rPr>
        <w:t>Межпредметные</w:t>
      </w:r>
      <w:proofErr w:type="spellEnd"/>
      <w:r w:rsidRPr="000C7872">
        <w:rPr>
          <w:rFonts w:ascii="Times New Roman" w:eastAsia="Times New Roman" w:hAnsi="Times New Roman" w:cs="Times New Roman"/>
          <w:sz w:val="24"/>
          <w:szCs w:val="24"/>
          <w:lang w:eastAsia="ru-RU"/>
        </w:rPr>
        <w:t xml:space="preserve"> связи способствуют развитию системного мышления и восприятия, активизации творческого потенциала личности, улучшению внимания и памяти. Практическое осуществление </w:t>
      </w:r>
      <w:proofErr w:type="spellStart"/>
      <w:r w:rsidRPr="000C7872">
        <w:rPr>
          <w:rFonts w:ascii="Times New Roman" w:eastAsia="Times New Roman" w:hAnsi="Times New Roman" w:cs="Times New Roman"/>
          <w:sz w:val="24"/>
          <w:szCs w:val="24"/>
          <w:lang w:eastAsia="ru-RU"/>
        </w:rPr>
        <w:t>межпредметных</w:t>
      </w:r>
      <w:proofErr w:type="spellEnd"/>
      <w:r w:rsidRPr="000C7872">
        <w:rPr>
          <w:rFonts w:ascii="Times New Roman" w:eastAsia="Times New Roman" w:hAnsi="Times New Roman" w:cs="Times New Roman"/>
          <w:sz w:val="24"/>
          <w:szCs w:val="24"/>
          <w:lang w:eastAsia="ru-RU"/>
        </w:rPr>
        <w:t xml:space="preserve"> взаимодействий может быть реализовано на различных уровнях: информационном, ассоциативном или глубинно-семантическом.</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proofErr w:type="gramStart"/>
      <w:r w:rsidRPr="000C7872">
        <w:rPr>
          <w:rFonts w:ascii="Times New Roman" w:eastAsia="Times New Roman" w:hAnsi="Times New Roman" w:cs="Times New Roman"/>
          <w:sz w:val="24"/>
          <w:szCs w:val="24"/>
          <w:lang w:eastAsia="ru-RU"/>
        </w:rPr>
        <w:t xml:space="preserve">Одна из важнейших особенностей содержания предмета в начальной школе – внимание сосредоточено на важнейших ценностях социума (имя, род, семья, книга и т. д.), ценностях внутреннего мира человека (вера, надежда, любовь, мудрость), раскрывается мир отечественных традиций, при этом преемственность содержания курса создает необходимые условия для целостности и завершенности курса в рамках начальной школы. </w:t>
      </w:r>
      <w:proofErr w:type="gramEnd"/>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360" w:lineRule="auto"/>
        <w:jc w:val="center"/>
        <w:rPr>
          <w:rFonts w:ascii="Times New Roman" w:eastAsia="Calibri" w:hAnsi="Times New Roman" w:cs="Times New Roman"/>
          <w:b/>
          <w:sz w:val="24"/>
          <w:szCs w:val="24"/>
          <w:lang w:eastAsia="ru-RU"/>
        </w:rPr>
      </w:pPr>
      <w:r w:rsidRPr="000C7872">
        <w:rPr>
          <w:rFonts w:ascii="Times New Roman" w:eastAsia="Calibri" w:hAnsi="Times New Roman" w:cs="Times New Roman"/>
          <w:b/>
          <w:sz w:val="24"/>
          <w:szCs w:val="24"/>
          <w:lang w:eastAsia="ar-SA"/>
        </w:rPr>
        <w:t>Общая характеристика учебного курса</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Во 2-м классе происходит знакомство с истоками ближайшей к ребёнку </w:t>
      </w:r>
      <w:proofErr w:type="spellStart"/>
      <w:r w:rsidRPr="000C7872">
        <w:rPr>
          <w:rFonts w:ascii="Times New Roman" w:eastAsia="Times New Roman" w:hAnsi="Times New Roman" w:cs="Times New Roman"/>
          <w:sz w:val="24"/>
          <w:szCs w:val="24"/>
          <w:lang w:eastAsia="ru-RU"/>
        </w:rPr>
        <w:t>социокультурной</w:t>
      </w:r>
      <w:proofErr w:type="spellEnd"/>
      <w:r w:rsidRPr="000C7872">
        <w:rPr>
          <w:rFonts w:ascii="Times New Roman" w:eastAsia="Times New Roman" w:hAnsi="Times New Roman" w:cs="Times New Roman"/>
          <w:sz w:val="24"/>
          <w:szCs w:val="24"/>
          <w:lang w:eastAsia="ru-RU"/>
        </w:rPr>
        <w:t xml:space="preserve"> </w:t>
      </w:r>
      <w:proofErr w:type="spellStart"/>
      <w:r w:rsidRPr="000C7872">
        <w:rPr>
          <w:rFonts w:ascii="Times New Roman" w:eastAsia="Times New Roman" w:hAnsi="Times New Roman" w:cs="Times New Roman"/>
          <w:sz w:val="24"/>
          <w:szCs w:val="24"/>
          <w:lang w:eastAsia="ru-RU"/>
        </w:rPr>
        <w:t>средыи</w:t>
      </w:r>
      <w:proofErr w:type="spellEnd"/>
      <w:r w:rsidRPr="000C7872">
        <w:rPr>
          <w:rFonts w:ascii="Times New Roman" w:eastAsia="Times New Roman" w:hAnsi="Times New Roman" w:cs="Times New Roman"/>
          <w:sz w:val="24"/>
          <w:szCs w:val="24"/>
          <w:lang w:eastAsia="ru-RU"/>
        </w:rPr>
        <w:t xml:space="preserve"> основной деятельности в ней человека.</w:t>
      </w:r>
    </w:p>
    <w:p w:rsidR="000C7872" w:rsidRPr="000C7872" w:rsidRDefault="0074536E" w:rsidP="000C78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Учебный курс «</w:t>
      </w:r>
      <w:proofErr w:type="spellStart"/>
      <w:r>
        <w:rPr>
          <w:rFonts w:ascii="Times New Roman" w:eastAsia="Times New Roman" w:hAnsi="Times New Roman" w:cs="Times New Roman"/>
          <w:sz w:val="24"/>
          <w:szCs w:val="24"/>
          <w:lang w:eastAsia="ru-RU"/>
        </w:rPr>
        <w:t>Социокультурные</w:t>
      </w:r>
      <w:proofErr w:type="spellEnd"/>
      <w:r>
        <w:rPr>
          <w:rFonts w:ascii="Times New Roman" w:eastAsia="Times New Roman" w:hAnsi="Times New Roman" w:cs="Times New Roman"/>
          <w:sz w:val="24"/>
          <w:szCs w:val="24"/>
          <w:lang w:eastAsia="ru-RU"/>
        </w:rPr>
        <w:t xml:space="preserve"> истоки</w:t>
      </w:r>
      <w:r w:rsidR="000C7872" w:rsidRPr="000C7872">
        <w:rPr>
          <w:rFonts w:ascii="Times New Roman" w:eastAsia="Times New Roman" w:hAnsi="Times New Roman" w:cs="Times New Roman"/>
          <w:sz w:val="24"/>
          <w:szCs w:val="24"/>
          <w:lang w:eastAsia="ru-RU"/>
        </w:rPr>
        <w:t xml:space="preserve">» для 2 класса начинает вводить младшего школьника в круг основных </w:t>
      </w:r>
      <w:proofErr w:type="spellStart"/>
      <w:r w:rsidR="000C7872" w:rsidRPr="000C7872">
        <w:rPr>
          <w:rFonts w:ascii="Times New Roman" w:eastAsia="Times New Roman" w:hAnsi="Times New Roman" w:cs="Times New Roman"/>
          <w:sz w:val="24"/>
          <w:szCs w:val="24"/>
          <w:lang w:eastAsia="ru-RU"/>
        </w:rPr>
        <w:t>социокультурных</w:t>
      </w:r>
      <w:proofErr w:type="spellEnd"/>
      <w:r w:rsidR="000C7872" w:rsidRPr="000C7872">
        <w:rPr>
          <w:rFonts w:ascii="Times New Roman" w:eastAsia="Times New Roman" w:hAnsi="Times New Roman" w:cs="Times New Roman"/>
          <w:sz w:val="24"/>
          <w:szCs w:val="24"/>
          <w:lang w:eastAsia="ru-RU"/>
        </w:rPr>
        <w:t xml:space="preserve"> ценностей, присущих российской цивилизации. В его рамках происходит интегрирование получаемых в школе и семье знаний о среде, в которой живёт и развивается ребёнок, а также приобретается первый опыт целостного </w:t>
      </w:r>
      <w:proofErr w:type="spellStart"/>
      <w:r w:rsidR="000C7872" w:rsidRPr="000C7872">
        <w:rPr>
          <w:rFonts w:ascii="Times New Roman" w:eastAsia="Times New Roman" w:hAnsi="Times New Roman" w:cs="Times New Roman"/>
          <w:sz w:val="24"/>
          <w:szCs w:val="24"/>
          <w:lang w:eastAsia="ru-RU"/>
        </w:rPr>
        <w:t>социокультурного</w:t>
      </w:r>
      <w:proofErr w:type="spellEnd"/>
      <w:r w:rsidR="000C7872" w:rsidRPr="000C7872">
        <w:rPr>
          <w:rFonts w:ascii="Times New Roman" w:eastAsia="Times New Roman" w:hAnsi="Times New Roman" w:cs="Times New Roman"/>
          <w:sz w:val="24"/>
          <w:szCs w:val="24"/>
          <w:lang w:eastAsia="ru-RU"/>
        </w:rPr>
        <w:t xml:space="preserve"> её восприятия. </w:t>
      </w:r>
    </w:p>
    <w:p w:rsidR="000C7872" w:rsidRPr="000C7872" w:rsidRDefault="000C7872" w:rsidP="000C7872">
      <w:pPr>
        <w:spacing w:after="0" w:line="240" w:lineRule="auto"/>
        <w:ind w:firstLine="708"/>
        <w:rPr>
          <w:rFonts w:ascii="Times New Roman" w:eastAsia="Times New Roman" w:hAnsi="Times New Roman" w:cs="Times New Roman"/>
          <w:sz w:val="24"/>
          <w:szCs w:val="24"/>
          <w:lang w:eastAsia="ru-RU"/>
        </w:rPr>
      </w:pPr>
      <w:r w:rsidRPr="000C7872">
        <w:rPr>
          <w:rFonts w:ascii="Times New Roman" w:eastAsia="Times New Roman" w:hAnsi="Times New Roman" w:cs="Times New Roman"/>
          <w:b/>
          <w:sz w:val="24"/>
          <w:szCs w:val="24"/>
          <w:lang w:eastAsia="ru-RU"/>
        </w:rPr>
        <w:t>Цель:</w:t>
      </w:r>
    </w:p>
    <w:p w:rsidR="000C7872" w:rsidRPr="000C7872" w:rsidRDefault="000C7872" w:rsidP="000C7872">
      <w:pPr>
        <w:numPr>
          <w:ilvl w:val="0"/>
          <w:numId w:val="7"/>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системное приобщение ребёнка к истокам родной культуры, духовных ценностей и образа жизни;</w:t>
      </w:r>
    </w:p>
    <w:p w:rsidR="000C7872" w:rsidRPr="000C7872" w:rsidRDefault="000C7872" w:rsidP="000C7872">
      <w:pPr>
        <w:numPr>
          <w:ilvl w:val="0"/>
          <w:numId w:val="7"/>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приобщение ребёнка к целостному взгляду на окружающий мир, выявление его (мира) истоки посредством совместной деятельности ученика и его семьи, направляемые учителем;</w:t>
      </w:r>
    </w:p>
    <w:p w:rsidR="000C7872" w:rsidRPr="000C7872" w:rsidRDefault="000C7872" w:rsidP="000C7872">
      <w:pPr>
        <w:numPr>
          <w:ilvl w:val="0"/>
          <w:numId w:val="7"/>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развитие восприятия, мышления, чувствование и духовный опыт ребёнка, формировать ощущение своего начального родства окружающему </w:t>
      </w:r>
      <w:proofErr w:type="spellStart"/>
      <w:r w:rsidRPr="000C7872">
        <w:rPr>
          <w:rFonts w:ascii="Times New Roman" w:eastAsia="Times New Roman" w:hAnsi="Times New Roman" w:cs="Times New Roman"/>
          <w:sz w:val="24"/>
          <w:szCs w:val="24"/>
          <w:lang w:eastAsia="ru-RU"/>
        </w:rPr>
        <w:t>социокультурному</w:t>
      </w:r>
      <w:proofErr w:type="spellEnd"/>
      <w:r w:rsidRPr="000C7872">
        <w:rPr>
          <w:rFonts w:ascii="Times New Roman" w:eastAsia="Times New Roman" w:hAnsi="Times New Roman" w:cs="Times New Roman"/>
          <w:sz w:val="24"/>
          <w:szCs w:val="24"/>
          <w:lang w:eastAsia="ru-RU"/>
        </w:rPr>
        <w:t xml:space="preserve"> и духовному пространству, уверенность в том, что окружающий мир не является чужим, ибо отчужденность его ведёт к отчужденности от своих истоков, непониманию их.</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Базовое содержание курса «</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Times New Roman" w:hAnsi="Times New Roman" w:cs="Times New Roman"/>
          <w:sz w:val="24"/>
          <w:szCs w:val="24"/>
          <w:lang w:eastAsia="ru-RU"/>
        </w:rPr>
        <w:t>» объединено в четыре тематических блока: «РОДНОЙ ОЧАГ, РОДНЫЕ ПРОСТОРЫ, ТРУД ЗЕМНОЙ и ТРУД ДУШИ». Текст учебной книги не должен заучиваться. Доминирующая логика его может быть представлена схемой: от настоящего - к истокам, а от них - вновь к настоящему, к осознанию тех его качеств, которые имеют непреходящую ценность.</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ребёнка за окружающим миром.</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В основе преподавания учебного курса «</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Times New Roman" w:hAnsi="Times New Roman" w:cs="Times New Roman"/>
          <w:sz w:val="24"/>
          <w:szCs w:val="24"/>
          <w:lang w:eastAsia="ru-RU"/>
        </w:rPr>
        <w:t xml:space="preserve">» лежит идея активного образования – одна из ведущих в </w:t>
      </w:r>
      <w:proofErr w:type="spellStart"/>
      <w:r w:rsidRPr="000C7872">
        <w:rPr>
          <w:rFonts w:ascii="Times New Roman" w:eastAsia="Times New Roman" w:hAnsi="Times New Roman" w:cs="Times New Roman"/>
          <w:sz w:val="24"/>
          <w:szCs w:val="24"/>
          <w:lang w:eastAsia="ru-RU"/>
        </w:rPr>
        <w:t>социокультурном</w:t>
      </w:r>
      <w:proofErr w:type="spellEnd"/>
      <w:r w:rsidRPr="000C7872">
        <w:rPr>
          <w:rFonts w:ascii="Times New Roman" w:eastAsia="Times New Roman" w:hAnsi="Times New Roman" w:cs="Times New Roman"/>
          <w:sz w:val="24"/>
          <w:szCs w:val="24"/>
          <w:lang w:eastAsia="ru-RU"/>
        </w:rPr>
        <w:t xml:space="preserve"> системном подходе. На практике эта идея воплощается с помощью активных форм обучения.</w:t>
      </w:r>
    </w:p>
    <w:p w:rsidR="000C7872" w:rsidRPr="000C7872" w:rsidRDefault="000C7872" w:rsidP="000C7872">
      <w:pPr>
        <w:spacing w:after="0" w:line="240" w:lineRule="auto"/>
        <w:ind w:firstLine="708"/>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bCs/>
          <w:sz w:val="24"/>
          <w:szCs w:val="24"/>
          <w:lang w:eastAsia="ru-RU"/>
        </w:rPr>
        <w:t xml:space="preserve">Главными целями </w:t>
      </w:r>
      <w:proofErr w:type="spellStart"/>
      <w:r w:rsidRPr="000C7872">
        <w:rPr>
          <w:rFonts w:ascii="Times New Roman" w:eastAsia="Times New Roman" w:hAnsi="Times New Roman" w:cs="Times New Roman"/>
          <w:bCs/>
          <w:sz w:val="24"/>
          <w:szCs w:val="24"/>
          <w:lang w:eastAsia="ru-RU"/>
        </w:rPr>
        <w:t>системыактивных</w:t>
      </w:r>
      <w:proofErr w:type="spellEnd"/>
      <w:r w:rsidRPr="000C7872">
        <w:rPr>
          <w:rFonts w:ascii="Times New Roman" w:eastAsia="Times New Roman" w:hAnsi="Times New Roman" w:cs="Times New Roman"/>
          <w:bCs/>
          <w:sz w:val="24"/>
          <w:szCs w:val="24"/>
          <w:lang w:eastAsia="ru-RU"/>
        </w:rPr>
        <w:t xml:space="preserve"> форм</w:t>
      </w:r>
      <w:r w:rsidRPr="000C7872">
        <w:rPr>
          <w:rFonts w:ascii="Times New Roman" w:eastAsia="Times New Roman" w:hAnsi="Times New Roman" w:cs="Times New Roman"/>
          <w:sz w:val="24"/>
          <w:szCs w:val="24"/>
          <w:lang w:eastAsia="ru-RU"/>
        </w:rPr>
        <w:t xml:space="preserve"> являются развитие у учащихся духовно – нравственных ценностей, накопление </w:t>
      </w:r>
      <w:proofErr w:type="spellStart"/>
      <w:r w:rsidRPr="000C7872">
        <w:rPr>
          <w:rFonts w:ascii="Times New Roman" w:eastAsia="Times New Roman" w:hAnsi="Times New Roman" w:cs="Times New Roman"/>
          <w:sz w:val="24"/>
          <w:szCs w:val="24"/>
          <w:lang w:eastAsia="ru-RU"/>
        </w:rPr>
        <w:t>социокультурного</w:t>
      </w:r>
      <w:proofErr w:type="spellEnd"/>
      <w:r w:rsidRPr="000C7872">
        <w:rPr>
          <w:rFonts w:ascii="Times New Roman" w:eastAsia="Times New Roman" w:hAnsi="Times New Roman" w:cs="Times New Roman"/>
          <w:sz w:val="24"/>
          <w:szCs w:val="24"/>
          <w:lang w:eastAsia="ru-RU"/>
        </w:rPr>
        <w:t xml:space="preserve">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0C7872" w:rsidRPr="000C7872" w:rsidRDefault="000C7872" w:rsidP="000C7872">
      <w:pPr>
        <w:spacing w:after="0" w:line="240" w:lineRule="auto"/>
        <w:ind w:firstLine="709"/>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В каждом активном занятии выделяются </w:t>
      </w:r>
      <w:r w:rsidRPr="000C7872">
        <w:rPr>
          <w:rFonts w:ascii="Times New Roman" w:eastAsia="Times New Roman" w:hAnsi="Times New Roman" w:cs="Times New Roman"/>
          <w:bCs/>
          <w:sz w:val="24"/>
          <w:szCs w:val="24"/>
          <w:lang w:eastAsia="ru-RU"/>
        </w:rPr>
        <w:t>пять аспектов</w:t>
      </w:r>
      <w:r w:rsidRPr="000C7872">
        <w:rPr>
          <w:rFonts w:ascii="Times New Roman" w:eastAsia="Times New Roman" w:hAnsi="Times New Roman" w:cs="Times New Roman"/>
          <w:sz w:val="24"/>
          <w:szCs w:val="24"/>
          <w:lang w:eastAsia="ru-RU"/>
        </w:rPr>
        <w:t>:</w:t>
      </w:r>
    </w:p>
    <w:p w:rsidR="000C7872" w:rsidRPr="000C7872" w:rsidRDefault="000C7872" w:rsidP="000C787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0C7872">
        <w:rPr>
          <w:rFonts w:ascii="Times New Roman" w:eastAsia="Times New Roman" w:hAnsi="Times New Roman" w:cs="Times New Roman"/>
          <w:sz w:val="24"/>
          <w:szCs w:val="24"/>
          <w:lang w:eastAsia="ru-RU"/>
        </w:rPr>
        <w:t>Содержательный</w:t>
      </w:r>
      <w:proofErr w:type="gramEnd"/>
      <w:r w:rsidRPr="000C7872">
        <w:rPr>
          <w:rFonts w:ascii="Times New Roman" w:eastAsia="Times New Roman" w:hAnsi="Times New Roman" w:cs="Times New Roman"/>
          <w:sz w:val="24"/>
          <w:szCs w:val="24"/>
          <w:lang w:eastAsia="ru-RU"/>
        </w:rPr>
        <w:t xml:space="preserve"> – освоение </w:t>
      </w:r>
      <w:proofErr w:type="spellStart"/>
      <w:r w:rsidRPr="000C7872">
        <w:rPr>
          <w:rFonts w:ascii="Times New Roman" w:eastAsia="Times New Roman" w:hAnsi="Times New Roman" w:cs="Times New Roman"/>
          <w:sz w:val="24"/>
          <w:szCs w:val="24"/>
          <w:lang w:eastAsia="ru-RU"/>
        </w:rPr>
        <w:t>социокультурных</w:t>
      </w:r>
      <w:proofErr w:type="spellEnd"/>
      <w:r w:rsidRPr="000C7872">
        <w:rPr>
          <w:rFonts w:ascii="Times New Roman" w:eastAsia="Times New Roman" w:hAnsi="Times New Roman" w:cs="Times New Roman"/>
          <w:sz w:val="24"/>
          <w:szCs w:val="24"/>
          <w:lang w:eastAsia="ru-RU"/>
        </w:rPr>
        <w:t xml:space="preserve"> и духовных нравственных категорий учебного курса «</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Times New Roman" w:hAnsi="Times New Roman" w:cs="Times New Roman"/>
          <w:sz w:val="24"/>
          <w:szCs w:val="24"/>
          <w:lang w:eastAsia="ru-RU"/>
        </w:rPr>
        <w:t>»;</w:t>
      </w:r>
    </w:p>
    <w:p w:rsidR="000C7872" w:rsidRPr="000C7872" w:rsidRDefault="000C7872" w:rsidP="000C787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0C7872">
        <w:rPr>
          <w:rFonts w:ascii="Times New Roman" w:eastAsia="Times New Roman" w:hAnsi="Times New Roman" w:cs="Times New Roman"/>
          <w:sz w:val="24"/>
          <w:szCs w:val="24"/>
          <w:lang w:eastAsia="ru-RU"/>
        </w:rPr>
        <w:t>Коммуникативный</w:t>
      </w:r>
      <w:proofErr w:type="gramEnd"/>
      <w:r w:rsidRPr="000C7872">
        <w:rPr>
          <w:rFonts w:ascii="Times New Roman" w:eastAsia="Times New Roman" w:hAnsi="Times New Roman" w:cs="Times New Roman"/>
          <w:sz w:val="24"/>
          <w:szCs w:val="24"/>
          <w:lang w:eastAsia="ru-RU"/>
        </w:rPr>
        <w:t xml:space="preserve"> – развитие способности эффективного общения;</w:t>
      </w:r>
    </w:p>
    <w:p w:rsidR="000C7872" w:rsidRPr="000C7872" w:rsidRDefault="000C7872" w:rsidP="000C787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0C7872">
        <w:rPr>
          <w:rFonts w:ascii="Times New Roman" w:eastAsia="Times New Roman" w:hAnsi="Times New Roman" w:cs="Times New Roman"/>
          <w:sz w:val="24"/>
          <w:szCs w:val="24"/>
          <w:lang w:eastAsia="ru-RU"/>
        </w:rPr>
        <w:t>Управленческий</w:t>
      </w:r>
      <w:proofErr w:type="gramEnd"/>
      <w:r w:rsidRPr="000C7872">
        <w:rPr>
          <w:rFonts w:ascii="Times New Roman" w:eastAsia="Times New Roman" w:hAnsi="Times New Roman" w:cs="Times New Roman"/>
          <w:sz w:val="24"/>
          <w:szCs w:val="24"/>
          <w:lang w:eastAsia="ru-RU"/>
        </w:rPr>
        <w:t xml:space="preserve"> – развитие управленческих способностей;</w:t>
      </w:r>
    </w:p>
    <w:p w:rsidR="000C7872" w:rsidRPr="000C7872" w:rsidRDefault="000C7872" w:rsidP="000C787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0C7872">
        <w:rPr>
          <w:rFonts w:ascii="Times New Roman" w:eastAsia="Times New Roman" w:hAnsi="Times New Roman" w:cs="Times New Roman"/>
          <w:sz w:val="24"/>
          <w:szCs w:val="24"/>
          <w:lang w:eastAsia="ru-RU"/>
        </w:rPr>
        <w:t>Психологический</w:t>
      </w:r>
      <w:proofErr w:type="gramEnd"/>
      <w:r w:rsidRPr="000C7872">
        <w:rPr>
          <w:rFonts w:ascii="Times New Roman" w:eastAsia="Times New Roman" w:hAnsi="Times New Roman" w:cs="Times New Roman"/>
          <w:sz w:val="24"/>
          <w:szCs w:val="24"/>
          <w:lang w:eastAsia="ru-RU"/>
        </w:rPr>
        <w:t xml:space="preserve"> – формирование мотивации на работу в группе и совместное достижение значимых результатов;</w:t>
      </w:r>
    </w:p>
    <w:p w:rsidR="000C7872" w:rsidRPr="000C7872" w:rsidRDefault="000C7872" w:rsidP="000C7872">
      <w:pPr>
        <w:numPr>
          <w:ilvl w:val="0"/>
          <w:numId w:val="5"/>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Социокультурный</w:t>
      </w:r>
      <w:proofErr w:type="spellEnd"/>
      <w:r w:rsidRPr="000C7872">
        <w:rPr>
          <w:rFonts w:ascii="Times New Roman" w:eastAsia="Times New Roman" w:hAnsi="Times New Roman" w:cs="Times New Roman"/>
          <w:sz w:val="24"/>
          <w:szCs w:val="24"/>
          <w:lang w:eastAsia="ru-RU"/>
        </w:rPr>
        <w:t xml:space="preserve"> — осознание смысла служения Отечеству.</w:t>
      </w:r>
    </w:p>
    <w:p w:rsidR="000C7872" w:rsidRPr="000C7872" w:rsidRDefault="000C7872" w:rsidP="000C7872">
      <w:pPr>
        <w:spacing w:after="0" w:line="240" w:lineRule="auto"/>
        <w:ind w:firstLine="709"/>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Это позволяет выйти на новое понимание качества образования, включающего не только усвоение содержания, но и развитие духовности, </w:t>
      </w:r>
      <w:proofErr w:type="spellStart"/>
      <w:r w:rsidRPr="000C7872">
        <w:rPr>
          <w:rFonts w:ascii="Times New Roman" w:eastAsia="Times New Roman" w:hAnsi="Times New Roman" w:cs="Times New Roman"/>
          <w:sz w:val="24"/>
          <w:szCs w:val="24"/>
          <w:lang w:eastAsia="ru-RU"/>
        </w:rPr>
        <w:t>коммуникативности</w:t>
      </w:r>
      <w:proofErr w:type="spellEnd"/>
      <w:r w:rsidRPr="000C7872">
        <w:rPr>
          <w:rFonts w:ascii="Times New Roman" w:eastAsia="Times New Roman" w:hAnsi="Times New Roman" w:cs="Times New Roman"/>
          <w:sz w:val="24"/>
          <w:szCs w:val="24"/>
          <w:lang w:eastAsia="ru-RU"/>
        </w:rPr>
        <w:t xml:space="preserve"> и управленческих умений, а также мотивации к обучению и </w:t>
      </w:r>
      <w:proofErr w:type="spellStart"/>
      <w:r w:rsidRPr="000C7872">
        <w:rPr>
          <w:rFonts w:ascii="Times New Roman" w:eastAsia="Times New Roman" w:hAnsi="Times New Roman" w:cs="Times New Roman"/>
          <w:sz w:val="24"/>
          <w:szCs w:val="24"/>
          <w:lang w:eastAsia="ru-RU"/>
        </w:rPr>
        <w:t>социокультурного</w:t>
      </w:r>
      <w:proofErr w:type="spellEnd"/>
      <w:r w:rsidRPr="000C7872">
        <w:rPr>
          <w:rFonts w:ascii="Times New Roman" w:eastAsia="Times New Roman" w:hAnsi="Times New Roman" w:cs="Times New Roman"/>
          <w:sz w:val="24"/>
          <w:szCs w:val="24"/>
          <w:lang w:eastAsia="ru-RU"/>
        </w:rPr>
        <w:t xml:space="preserve"> опыта. Именно о таком образовании идет речь в Стандарте начального общего образования.</w:t>
      </w:r>
    </w:p>
    <w:p w:rsidR="000C7872" w:rsidRPr="000C7872" w:rsidRDefault="000C7872" w:rsidP="000C7872">
      <w:pPr>
        <w:spacing w:after="0" w:line="240" w:lineRule="auto"/>
        <w:rPr>
          <w:rFonts w:ascii="Times New Roman" w:eastAsia="Times New Roman" w:hAnsi="Times New Roman" w:cs="Times New Roman"/>
          <w:sz w:val="24"/>
          <w:szCs w:val="24"/>
          <w:lang w:eastAsia="ru-RU"/>
        </w:rPr>
      </w:pPr>
    </w:p>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0C7872" w:rsidRPr="000C7872" w:rsidRDefault="000C7872" w:rsidP="000C7872">
      <w:pPr>
        <w:spacing w:after="0" w:line="240" w:lineRule="auto"/>
        <w:jc w:val="center"/>
        <w:rPr>
          <w:rFonts w:ascii="Times New Roman" w:eastAsia="Calibri" w:hAnsi="Times New Roman" w:cs="Times New Roman"/>
          <w:b/>
          <w:sz w:val="24"/>
          <w:szCs w:val="24"/>
          <w:lang w:eastAsia="ar-SA"/>
        </w:rPr>
      </w:pPr>
      <w:r w:rsidRPr="000C7872">
        <w:rPr>
          <w:rFonts w:ascii="Times New Roman" w:eastAsia="Calibri" w:hAnsi="Times New Roman" w:cs="Times New Roman"/>
          <w:b/>
          <w:sz w:val="24"/>
          <w:szCs w:val="24"/>
          <w:lang w:eastAsia="ar-SA"/>
        </w:rPr>
        <w:t>Место учебного курса в учебном плане</w:t>
      </w:r>
    </w:p>
    <w:p w:rsidR="000C7872" w:rsidRPr="000C7872" w:rsidRDefault="000C7872" w:rsidP="000C7872">
      <w:pPr>
        <w:spacing w:after="0" w:line="240" w:lineRule="auto"/>
        <w:jc w:val="center"/>
        <w:rPr>
          <w:rFonts w:ascii="Times New Roman" w:eastAsia="Times New Roman" w:hAnsi="Times New Roman" w:cs="Times New Roman"/>
          <w:sz w:val="24"/>
          <w:szCs w:val="24"/>
          <w:lang w:eastAsia="ru-RU"/>
        </w:rPr>
      </w:pPr>
    </w:p>
    <w:p w:rsidR="000C7872" w:rsidRPr="000C7872" w:rsidRDefault="000C7872" w:rsidP="000C7872">
      <w:pPr>
        <w:spacing w:after="0" w:line="240" w:lineRule="auto"/>
        <w:ind w:firstLine="709"/>
        <w:jc w:val="both"/>
        <w:rPr>
          <w:rFonts w:ascii="Times New Roman" w:eastAsia="Calibri" w:hAnsi="Times New Roman" w:cs="Times New Roman"/>
          <w:sz w:val="24"/>
          <w:szCs w:val="24"/>
        </w:rPr>
      </w:pPr>
      <w:r w:rsidRPr="000C7872">
        <w:rPr>
          <w:rFonts w:ascii="Times New Roman" w:eastAsia="Calibri" w:hAnsi="Times New Roman" w:cs="Times New Roman"/>
          <w:iCs/>
          <w:sz w:val="24"/>
          <w:szCs w:val="24"/>
          <w:lang w:eastAsia="ru-RU"/>
        </w:rPr>
        <w:t xml:space="preserve">Во 2 классе на изучение курса </w:t>
      </w:r>
      <w:r w:rsidRPr="000C7872">
        <w:rPr>
          <w:rFonts w:ascii="Times New Roman" w:eastAsia="Calibri" w:hAnsi="Times New Roman" w:cs="Times New Roman"/>
          <w:spacing w:val="15"/>
          <w:sz w:val="24"/>
          <w:szCs w:val="24"/>
          <w:lang w:eastAsia="ru-RU"/>
        </w:rPr>
        <w:t>отводится</w:t>
      </w:r>
      <w:r w:rsidRPr="000C7872">
        <w:rPr>
          <w:rFonts w:ascii="Times New Roman" w:eastAsia="Calibri" w:hAnsi="Times New Roman" w:cs="Times New Roman"/>
          <w:sz w:val="24"/>
          <w:szCs w:val="24"/>
          <w:lang w:eastAsia="ru-RU"/>
        </w:rPr>
        <w:t xml:space="preserve"> в год – 34 часа, 1 час в неделю. Продолжительность занятия </w:t>
      </w:r>
      <w:r w:rsidRPr="000C7872">
        <w:rPr>
          <w:rFonts w:ascii="Times New Roman" w:eastAsia="Times New Roman" w:hAnsi="Times New Roman" w:cs="Times New Roman"/>
          <w:sz w:val="24"/>
          <w:szCs w:val="24"/>
          <w:lang w:eastAsia="ru-RU"/>
        </w:rPr>
        <w:t>40</w:t>
      </w:r>
      <w:r w:rsidRPr="000C7872">
        <w:rPr>
          <w:rFonts w:ascii="Times New Roman" w:eastAsia="Calibri" w:hAnsi="Times New Roman" w:cs="Times New Roman"/>
          <w:sz w:val="24"/>
          <w:szCs w:val="24"/>
          <w:lang w:eastAsia="ru-RU"/>
        </w:rPr>
        <w:t xml:space="preserve"> минут.</w:t>
      </w:r>
    </w:p>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highlight w:val="green"/>
          <w:lang w:eastAsia="ru-RU"/>
        </w:rPr>
      </w:pPr>
    </w:p>
    <w:p w:rsidR="000C7872" w:rsidRPr="000C7872" w:rsidRDefault="000C7872" w:rsidP="000C7872">
      <w:pPr>
        <w:spacing w:after="0" w:line="240" w:lineRule="auto"/>
        <w:jc w:val="center"/>
        <w:rPr>
          <w:rFonts w:ascii="Times New Roman" w:eastAsia="Calibri" w:hAnsi="Times New Roman" w:cs="Times New Roman"/>
          <w:b/>
          <w:sz w:val="24"/>
          <w:szCs w:val="24"/>
          <w:lang w:eastAsia="ru-RU"/>
        </w:rPr>
      </w:pPr>
      <w:r w:rsidRPr="000C7872">
        <w:rPr>
          <w:rFonts w:ascii="Times New Roman" w:eastAsia="Calibri" w:hAnsi="Times New Roman" w:cs="Times New Roman"/>
          <w:b/>
          <w:sz w:val="24"/>
          <w:szCs w:val="24"/>
          <w:lang w:eastAsia="ru-RU"/>
        </w:rPr>
        <w:t>Основные формы контроля результатов обучения</w:t>
      </w:r>
    </w:p>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highlight w:val="green"/>
          <w:lang w:eastAsia="ru-RU"/>
        </w:rPr>
      </w:pPr>
    </w:p>
    <w:p w:rsidR="000C7872" w:rsidRPr="000C7872" w:rsidRDefault="000C7872" w:rsidP="000C7872">
      <w:pPr>
        <w:tabs>
          <w:tab w:val="left" w:pos="1185"/>
        </w:tabs>
        <w:spacing w:after="0" w:line="276" w:lineRule="auto"/>
        <w:ind w:firstLine="709"/>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bCs/>
          <w:iCs/>
          <w:sz w:val="24"/>
          <w:szCs w:val="24"/>
          <w:lang w:eastAsia="ru-RU"/>
        </w:rPr>
        <w:t>Компетентностный</w:t>
      </w:r>
      <w:proofErr w:type="spellEnd"/>
      <w:r w:rsidRPr="000C7872">
        <w:rPr>
          <w:rFonts w:ascii="Times New Roman" w:eastAsia="Times New Roman" w:hAnsi="Times New Roman" w:cs="Times New Roman"/>
          <w:bCs/>
          <w:iCs/>
          <w:sz w:val="24"/>
          <w:szCs w:val="24"/>
          <w:lang w:eastAsia="ru-RU"/>
        </w:rPr>
        <w:t xml:space="preserve"> подход</w:t>
      </w:r>
      <w:r w:rsidRPr="000C7872">
        <w:rPr>
          <w:rFonts w:ascii="Times New Roman" w:eastAsia="Times New Roman" w:hAnsi="Times New Roman" w:cs="Times New Roman"/>
          <w:sz w:val="24"/>
          <w:szCs w:val="24"/>
          <w:lang w:eastAsia="ru-RU"/>
        </w:rPr>
        <w:t xml:space="preserve"> к образованию предполагает такое построение учебно-воспитательного процесса, при котором главной задачей учителя становится педагогическая поддержка ученика: учёт его интересов, поддержка его стремления к самостоятельности, самопознанию, самоанализу и самооценке. В связи с этим для успешной реализации образовательной программы применяются </w:t>
      </w:r>
      <w:r w:rsidRPr="000C7872">
        <w:rPr>
          <w:rFonts w:ascii="Times New Roman" w:eastAsia="Times New Roman" w:hAnsi="Times New Roman" w:cs="Times New Roman"/>
          <w:bCs/>
          <w:iCs/>
          <w:sz w:val="24"/>
          <w:szCs w:val="24"/>
          <w:lang w:eastAsia="ru-RU"/>
        </w:rPr>
        <w:t>элементы современных педагогических технологий</w:t>
      </w:r>
      <w:r w:rsidRPr="000C7872">
        <w:rPr>
          <w:rFonts w:ascii="Times New Roman" w:eastAsia="Times New Roman" w:hAnsi="Times New Roman" w:cs="Times New Roman"/>
          <w:sz w:val="24"/>
          <w:szCs w:val="24"/>
          <w:lang w:eastAsia="ru-RU"/>
        </w:rPr>
        <w:t xml:space="preserve">: </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личностно-ориентированного обучения;</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дифференцированного обучения; </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проблемного обучения;</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развития критического мышления;</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системно - </w:t>
      </w:r>
      <w:proofErr w:type="spellStart"/>
      <w:r w:rsidRPr="000C7872">
        <w:rPr>
          <w:rFonts w:ascii="Times New Roman" w:eastAsia="Times New Roman" w:hAnsi="Times New Roman" w:cs="Times New Roman"/>
          <w:sz w:val="24"/>
          <w:szCs w:val="24"/>
          <w:lang w:eastAsia="ru-RU"/>
        </w:rPr>
        <w:t>деятельностный</w:t>
      </w:r>
      <w:proofErr w:type="spellEnd"/>
      <w:r w:rsidRPr="000C7872">
        <w:rPr>
          <w:rFonts w:ascii="Times New Roman" w:eastAsia="Times New Roman" w:hAnsi="Times New Roman" w:cs="Times New Roman"/>
          <w:sz w:val="24"/>
          <w:szCs w:val="24"/>
          <w:lang w:eastAsia="ru-RU"/>
        </w:rPr>
        <w:t xml:space="preserve"> подход;</w:t>
      </w:r>
    </w:p>
    <w:p w:rsidR="000C7872" w:rsidRPr="000C7872" w:rsidRDefault="000C7872" w:rsidP="000C7872">
      <w:pPr>
        <w:numPr>
          <w:ilvl w:val="0"/>
          <w:numId w:val="8"/>
        </w:numPr>
        <w:tabs>
          <w:tab w:val="left" w:pos="1185"/>
        </w:tabs>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ИКТ.</w:t>
      </w:r>
    </w:p>
    <w:p w:rsidR="000C7872" w:rsidRPr="000C7872" w:rsidRDefault="000C7872" w:rsidP="000C7872">
      <w:pPr>
        <w:spacing w:after="0" w:line="240" w:lineRule="auto"/>
        <w:ind w:firstLine="851"/>
        <w:jc w:val="both"/>
        <w:rPr>
          <w:rFonts w:ascii="Times New Roman" w:eastAsia="Times New Roman" w:hAnsi="Times New Roman" w:cs="Times New Roman"/>
          <w:sz w:val="24"/>
          <w:szCs w:val="24"/>
          <w:shd w:val="clear" w:color="auto" w:fill="FFFFFF"/>
          <w:lang w:eastAsia="ru-RU"/>
        </w:rPr>
      </w:pPr>
      <w:r w:rsidRPr="000C7872">
        <w:rPr>
          <w:rFonts w:ascii="Times New Roman" w:eastAsia="Times New Roman" w:hAnsi="Times New Roman" w:cs="Times New Roman"/>
          <w:sz w:val="24"/>
          <w:szCs w:val="24"/>
          <w:shd w:val="clear" w:color="auto" w:fill="FFFFFF"/>
          <w:lang w:eastAsia="ru-RU"/>
        </w:rPr>
        <w:t xml:space="preserve">В основе построения программы лежат принципы единства, преемственности, вариативности, выделения понятийного ядра, системности, воспитания на </w:t>
      </w:r>
      <w:proofErr w:type="spellStart"/>
      <w:r w:rsidRPr="000C7872">
        <w:rPr>
          <w:rFonts w:ascii="Times New Roman" w:eastAsia="Times New Roman" w:hAnsi="Times New Roman" w:cs="Times New Roman"/>
          <w:sz w:val="24"/>
          <w:szCs w:val="24"/>
          <w:shd w:val="clear" w:color="auto" w:fill="FFFFFF"/>
          <w:lang w:eastAsia="ru-RU"/>
        </w:rPr>
        <w:t>социокультурном</w:t>
      </w:r>
      <w:proofErr w:type="spellEnd"/>
      <w:r w:rsidRPr="000C7872">
        <w:rPr>
          <w:rFonts w:ascii="Times New Roman" w:eastAsia="Times New Roman" w:hAnsi="Times New Roman" w:cs="Times New Roman"/>
          <w:sz w:val="24"/>
          <w:szCs w:val="24"/>
          <w:shd w:val="clear" w:color="auto" w:fill="FFFFFF"/>
          <w:lang w:eastAsia="ru-RU"/>
        </w:rPr>
        <w:t xml:space="preserve"> опыте.</w:t>
      </w:r>
    </w:p>
    <w:p w:rsidR="000C7872" w:rsidRPr="000C7872" w:rsidRDefault="000C7872" w:rsidP="000C787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C7872">
        <w:rPr>
          <w:rFonts w:ascii="Times New Roman" w:eastAsia="Times New Roman" w:hAnsi="Times New Roman" w:cs="Times New Roman"/>
          <w:sz w:val="24"/>
          <w:szCs w:val="24"/>
          <w:shd w:val="clear" w:color="auto" w:fill="FFFFFF"/>
          <w:lang w:eastAsia="ru-RU"/>
        </w:rPr>
        <w:t>В основе концепции преподавания «</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Times New Roman" w:hAnsi="Times New Roman" w:cs="Times New Roman"/>
          <w:sz w:val="24"/>
          <w:szCs w:val="24"/>
          <w:shd w:val="clear" w:color="auto" w:fill="FFFFFF"/>
          <w:lang w:eastAsia="ru-RU"/>
        </w:rPr>
        <w:t xml:space="preserve">» лежит идея активного воспитания – одна из ведущих в </w:t>
      </w:r>
      <w:proofErr w:type="spellStart"/>
      <w:r w:rsidRPr="000C7872">
        <w:rPr>
          <w:rFonts w:ascii="Times New Roman" w:eastAsia="Times New Roman" w:hAnsi="Times New Roman" w:cs="Times New Roman"/>
          <w:sz w:val="24"/>
          <w:szCs w:val="24"/>
          <w:shd w:val="clear" w:color="auto" w:fill="FFFFFF"/>
          <w:lang w:eastAsia="ru-RU"/>
        </w:rPr>
        <w:t>социокультурном</w:t>
      </w:r>
      <w:proofErr w:type="spellEnd"/>
      <w:r w:rsidRPr="000C7872">
        <w:rPr>
          <w:rFonts w:ascii="Times New Roman" w:eastAsia="Times New Roman" w:hAnsi="Times New Roman" w:cs="Times New Roman"/>
          <w:sz w:val="24"/>
          <w:szCs w:val="24"/>
          <w:shd w:val="clear" w:color="auto" w:fill="FFFFFF"/>
          <w:lang w:eastAsia="ru-RU"/>
        </w:rPr>
        <w:t xml:space="preserve"> системном подходе.</w:t>
      </w:r>
    </w:p>
    <w:p w:rsidR="000C7872" w:rsidRPr="000C7872" w:rsidRDefault="000C7872" w:rsidP="000C7872">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0C7872">
        <w:rPr>
          <w:rFonts w:ascii="Times New Roman" w:eastAsia="Times New Roman" w:hAnsi="Times New Roman" w:cs="Times New Roman"/>
          <w:b/>
          <w:bCs/>
          <w:sz w:val="24"/>
          <w:szCs w:val="24"/>
          <w:shd w:val="clear" w:color="auto" w:fill="FFFFFF"/>
          <w:lang w:eastAsia="ru-RU"/>
        </w:rPr>
        <w:t xml:space="preserve">Средством </w:t>
      </w:r>
      <w:r w:rsidRPr="000C7872">
        <w:rPr>
          <w:rFonts w:ascii="Times New Roman" w:eastAsia="Times New Roman" w:hAnsi="Times New Roman" w:cs="Times New Roman"/>
          <w:sz w:val="24"/>
          <w:szCs w:val="24"/>
          <w:shd w:val="clear" w:color="auto" w:fill="FFFFFF"/>
          <w:lang w:eastAsia="ru-RU"/>
        </w:rPr>
        <w:t xml:space="preserve">реализации этой идеи на практике являются активные формы обучения – </w:t>
      </w:r>
      <w:proofErr w:type="spellStart"/>
      <w:r w:rsidRPr="000C7872">
        <w:rPr>
          <w:rFonts w:ascii="Times New Roman" w:eastAsia="Times New Roman" w:hAnsi="Times New Roman" w:cs="Times New Roman"/>
          <w:sz w:val="24"/>
          <w:szCs w:val="24"/>
          <w:shd w:val="clear" w:color="auto" w:fill="FFFFFF"/>
          <w:lang w:eastAsia="ru-RU"/>
        </w:rPr>
        <w:t>социокультурные</w:t>
      </w:r>
      <w:proofErr w:type="spellEnd"/>
      <w:r w:rsidRPr="000C7872">
        <w:rPr>
          <w:rFonts w:ascii="Times New Roman" w:eastAsia="Times New Roman" w:hAnsi="Times New Roman" w:cs="Times New Roman"/>
          <w:sz w:val="24"/>
          <w:szCs w:val="24"/>
          <w:shd w:val="clear" w:color="auto" w:fill="FFFFFF"/>
          <w:lang w:eastAsia="ru-RU"/>
        </w:rPr>
        <w:t xml:space="preserve"> тренинги:</w:t>
      </w:r>
    </w:p>
    <w:p w:rsidR="000C7872" w:rsidRPr="000C7872" w:rsidRDefault="000C7872" w:rsidP="000C7872">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работы в паре;</w:t>
      </w:r>
    </w:p>
    <w:p w:rsidR="000C7872" w:rsidRPr="000C7872" w:rsidRDefault="000C7872" w:rsidP="000C7872">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работы в тройке;</w:t>
      </w:r>
    </w:p>
    <w:p w:rsidR="000C7872" w:rsidRPr="000C7872" w:rsidRDefault="000C7872" w:rsidP="000C7872">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работы в четвёрке;</w:t>
      </w:r>
    </w:p>
    <w:p w:rsidR="000C7872" w:rsidRPr="000C7872" w:rsidRDefault="000C7872" w:rsidP="000C7872">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ресурсные круги.</w:t>
      </w:r>
    </w:p>
    <w:p w:rsidR="000C7872" w:rsidRPr="000C7872" w:rsidRDefault="000C7872" w:rsidP="000C7872">
      <w:pPr>
        <w:spacing w:after="0" w:line="240" w:lineRule="auto"/>
        <w:ind w:firstLine="851"/>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shd w:val="clear" w:color="auto" w:fill="FFFFFF"/>
          <w:lang w:eastAsia="ru-RU"/>
        </w:rPr>
        <w:t xml:space="preserve">Главными целями тренинга являются освоение обучающимися </w:t>
      </w:r>
      <w:proofErr w:type="spellStart"/>
      <w:r w:rsidRPr="000C7872">
        <w:rPr>
          <w:rFonts w:ascii="Times New Roman" w:eastAsia="Times New Roman" w:hAnsi="Times New Roman" w:cs="Times New Roman"/>
          <w:sz w:val="24"/>
          <w:szCs w:val="24"/>
          <w:shd w:val="clear" w:color="auto" w:fill="FFFFFF"/>
          <w:lang w:eastAsia="ru-RU"/>
        </w:rPr>
        <w:t>социокультурных</w:t>
      </w:r>
      <w:proofErr w:type="spellEnd"/>
      <w:r w:rsidRPr="000C7872">
        <w:rPr>
          <w:rFonts w:ascii="Times New Roman" w:eastAsia="Times New Roman" w:hAnsi="Times New Roman" w:cs="Times New Roman"/>
          <w:sz w:val="24"/>
          <w:szCs w:val="24"/>
          <w:shd w:val="clear" w:color="auto" w:fill="FFFFFF"/>
          <w:lang w:eastAsia="ru-RU"/>
        </w:rPr>
        <w:t xml:space="preserve"> ценностей и </w:t>
      </w:r>
      <w:proofErr w:type="spellStart"/>
      <w:r w:rsidRPr="000C7872">
        <w:rPr>
          <w:rFonts w:ascii="Times New Roman" w:eastAsia="Times New Roman" w:hAnsi="Times New Roman" w:cs="Times New Roman"/>
          <w:sz w:val="24"/>
          <w:szCs w:val="24"/>
          <w:shd w:val="clear" w:color="auto" w:fill="FFFFFF"/>
          <w:lang w:eastAsia="ru-RU"/>
        </w:rPr>
        <w:t>накоплениесоциокультурного</w:t>
      </w:r>
      <w:proofErr w:type="spellEnd"/>
      <w:r w:rsidRPr="000C7872">
        <w:rPr>
          <w:rFonts w:ascii="Times New Roman" w:eastAsia="Times New Roman" w:hAnsi="Times New Roman" w:cs="Times New Roman"/>
          <w:sz w:val="24"/>
          <w:szCs w:val="24"/>
          <w:shd w:val="clear" w:color="auto" w:fill="FFFFFF"/>
          <w:lang w:eastAsia="ru-RU"/>
        </w:rPr>
        <w:t xml:space="preserve"> опыта - в первую очередь навыков общения, управления собственной деятельностью группы, приёмов эффективного взаимодействия, обеспечивающего достижение значимых для индивидуума и группы результатов.</w:t>
      </w:r>
    </w:p>
    <w:p w:rsidR="000C7872" w:rsidRPr="000C7872" w:rsidRDefault="000C7872" w:rsidP="000C7872">
      <w:pPr>
        <w:spacing w:after="0" w:line="240" w:lineRule="auto"/>
        <w:ind w:firstLine="851"/>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shd w:val="clear" w:color="auto" w:fill="FFFFFF"/>
          <w:lang w:eastAsia="ru-RU"/>
        </w:rPr>
        <w:t xml:space="preserve">Важным этапом каждого тренинга является рефлексия, в ходе которой обучающиеся оценивают характер общения, работу лидера и группы в целом. Проведение </w:t>
      </w:r>
      <w:proofErr w:type="spellStart"/>
      <w:r w:rsidRPr="000C7872">
        <w:rPr>
          <w:rFonts w:ascii="Times New Roman" w:eastAsia="Times New Roman" w:hAnsi="Times New Roman" w:cs="Times New Roman"/>
          <w:sz w:val="24"/>
          <w:szCs w:val="24"/>
          <w:shd w:val="clear" w:color="auto" w:fill="FFFFFF"/>
          <w:lang w:eastAsia="ru-RU"/>
        </w:rPr>
        <w:t>социокультурных</w:t>
      </w:r>
      <w:proofErr w:type="spellEnd"/>
      <w:r w:rsidRPr="000C7872">
        <w:rPr>
          <w:rFonts w:ascii="Times New Roman" w:eastAsia="Times New Roman" w:hAnsi="Times New Roman" w:cs="Times New Roman"/>
          <w:sz w:val="24"/>
          <w:szCs w:val="24"/>
          <w:shd w:val="clear" w:color="auto" w:fill="FFFFFF"/>
          <w:lang w:eastAsia="ru-RU"/>
        </w:rPr>
        <w:t xml:space="preserve"> тренингов позволяет в образовательном процессе выйти на три составляющие оценки знаний, умений и навыков обучающихся – самооценку, </w:t>
      </w:r>
      <w:proofErr w:type="spellStart"/>
      <w:r w:rsidRPr="000C7872">
        <w:rPr>
          <w:rFonts w:ascii="Times New Roman" w:eastAsia="Times New Roman" w:hAnsi="Times New Roman" w:cs="Times New Roman"/>
          <w:sz w:val="24"/>
          <w:szCs w:val="24"/>
          <w:shd w:val="clear" w:color="auto" w:fill="FFFFFF"/>
          <w:lang w:eastAsia="ru-RU"/>
        </w:rPr>
        <w:t>взаимооценку</w:t>
      </w:r>
      <w:proofErr w:type="spellEnd"/>
      <w:r w:rsidRPr="000C7872">
        <w:rPr>
          <w:rFonts w:ascii="Times New Roman" w:eastAsia="Times New Roman" w:hAnsi="Times New Roman" w:cs="Times New Roman"/>
          <w:sz w:val="24"/>
          <w:szCs w:val="24"/>
          <w:shd w:val="clear" w:color="auto" w:fill="FFFFFF"/>
          <w:lang w:eastAsia="ru-RU"/>
        </w:rPr>
        <w:t xml:space="preserve"> и экспертную оценку.</w:t>
      </w:r>
    </w:p>
    <w:p w:rsidR="000C7872" w:rsidRPr="000C7872" w:rsidRDefault="000C7872" w:rsidP="000C7872">
      <w:pPr>
        <w:spacing w:after="0" w:line="240" w:lineRule="auto"/>
        <w:ind w:firstLine="851"/>
        <w:jc w:val="both"/>
        <w:rPr>
          <w:rFonts w:ascii="Times New Roman" w:eastAsia="Times New Roman" w:hAnsi="Times New Roman" w:cs="Times New Roman"/>
          <w:sz w:val="24"/>
          <w:szCs w:val="24"/>
          <w:shd w:val="clear" w:color="auto" w:fill="FFFFFF"/>
          <w:lang w:eastAsia="ru-RU"/>
        </w:rPr>
      </w:pPr>
      <w:r w:rsidRPr="000C7872">
        <w:rPr>
          <w:rFonts w:ascii="Times New Roman" w:eastAsia="Times New Roman" w:hAnsi="Times New Roman" w:cs="Times New Roman"/>
          <w:sz w:val="24"/>
          <w:szCs w:val="24"/>
          <w:shd w:val="clear" w:color="auto" w:fill="FFFFFF"/>
          <w:lang w:eastAsia="ru-RU"/>
        </w:rPr>
        <w:t xml:space="preserve">Тренинги подразделяются </w:t>
      </w:r>
      <w:proofErr w:type="gramStart"/>
      <w:r w:rsidRPr="000C7872">
        <w:rPr>
          <w:rFonts w:ascii="Times New Roman" w:eastAsia="Times New Roman" w:hAnsi="Times New Roman" w:cs="Times New Roman"/>
          <w:sz w:val="24"/>
          <w:szCs w:val="24"/>
          <w:shd w:val="clear" w:color="auto" w:fill="FFFFFF"/>
          <w:lang w:eastAsia="ru-RU"/>
        </w:rPr>
        <w:t>на</w:t>
      </w:r>
      <w:proofErr w:type="gramEnd"/>
      <w:r w:rsidRPr="000C7872">
        <w:rPr>
          <w:rFonts w:ascii="Times New Roman" w:eastAsia="Times New Roman" w:hAnsi="Times New Roman" w:cs="Times New Roman"/>
          <w:sz w:val="24"/>
          <w:szCs w:val="24"/>
          <w:shd w:val="clear" w:color="auto" w:fill="FFFFFF"/>
          <w:lang w:eastAsia="ru-RU"/>
        </w:rPr>
        <w:t xml:space="preserve"> </w:t>
      </w:r>
      <w:r w:rsidRPr="000C7872">
        <w:rPr>
          <w:rFonts w:ascii="Times New Roman" w:eastAsia="Times New Roman" w:hAnsi="Times New Roman" w:cs="Times New Roman"/>
          <w:iCs/>
          <w:sz w:val="24"/>
          <w:szCs w:val="24"/>
          <w:shd w:val="clear" w:color="auto" w:fill="FFFFFF"/>
          <w:lang w:eastAsia="ru-RU"/>
        </w:rPr>
        <w:t>развивающие и оценивающие</w:t>
      </w:r>
      <w:r w:rsidRPr="000C7872">
        <w:rPr>
          <w:rFonts w:ascii="Times New Roman" w:eastAsia="Times New Roman" w:hAnsi="Times New Roman" w:cs="Times New Roman"/>
          <w:sz w:val="24"/>
          <w:szCs w:val="24"/>
          <w:shd w:val="clear" w:color="auto" w:fill="FFFFFF"/>
          <w:lang w:eastAsia="ru-RU"/>
        </w:rPr>
        <w:t xml:space="preserve">. В рабочей программе в соответствии с требованиями Программы запланированы следующие виды </w:t>
      </w:r>
      <w:r w:rsidRPr="000C7872">
        <w:rPr>
          <w:rFonts w:ascii="Times New Roman" w:eastAsia="Times New Roman" w:hAnsi="Times New Roman" w:cs="Times New Roman"/>
          <w:bCs/>
          <w:sz w:val="24"/>
          <w:szCs w:val="24"/>
          <w:shd w:val="clear" w:color="auto" w:fill="FFFFFF"/>
          <w:lang w:eastAsia="ru-RU"/>
        </w:rPr>
        <w:t>контроля</w:t>
      </w:r>
      <w:r w:rsidRPr="000C7872">
        <w:rPr>
          <w:rFonts w:ascii="Times New Roman" w:eastAsia="Times New Roman" w:hAnsi="Times New Roman" w:cs="Times New Roman"/>
          <w:sz w:val="24"/>
          <w:szCs w:val="24"/>
          <w:shd w:val="clear" w:color="auto" w:fill="FFFFFF"/>
          <w:lang w:eastAsia="ru-RU"/>
        </w:rPr>
        <w:t xml:space="preserve">: оценивающие тренинги. Они проводятся с целью определения уровня усвоения содержания материала, овладения коммуникативными и управленческими навыками. С помощью оценивающих тренингов </w:t>
      </w:r>
      <w:proofErr w:type="spellStart"/>
      <w:r w:rsidRPr="000C7872">
        <w:rPr>
          <w:rFonts w:ascii="Times New Roman" w:eastAsia="Times New Roman" w:hAnsi="Times New Roman" w:cs="Times New Roman"/>
          <w:sz w:val="24"/>
          <w:szCs w:val="24"/>
          <w:shd w:val="clear" w:color="auto" w:fill="FFFFFF"/>
          <w:lang w:eastAsia="ru-RU"/>
        </w:rPr>
        <w:t>социокультурное</w:t>
      </w:r>
      <w:proofErr w:type="spellEnd"/>
      <w:r w:rsidRPr="000C7872">
        <w:rPr>
          <w:rFonts w:ascii="Times New Roman" w:eastAsia="Times New Roman" w:hAnsi="Times New Roman" w:cs="Times New Roman"/>
          <w:sz w:val="24"/>
          <w:szCs w:val="24"/>
          <w:shd w:val="clear" w:color="auto" w:fill="FFFFFF"/>
          <w:lang w:eastAsia="ru-RU"/>
        </w:rPr>
        <w:t xml:space="preserve"> развитие ученика можно фиксировать в баллах. Это позволяет отойти от субъективизма и шаблона в оценке знаний школьников. Оценивание результатов в ходе тренинга осуществляется по 7-балльной шкале. При необходимости набранные баллы могут быть переведены в традиционную 5 – балльную отметку.</w:t>
      </w:r>
    </w:p>
    <w:p w:rsidR="000C7872" w:rsidRPr="000C7872" w:rsidRDefault="000C7872" w:rsidP="000C7872">
      <w:pPr>
        <w:spacing w:after="200" w:line="276" w:lineRule="auto"/>
        <w:jc w:val="center"/>
        <w:rPr>
          <w:rFonts w:ascii="Times New Roman" w:eastAsia="Times New Roman" w:hAnsi="Times New Roman" w:cs="Times New Roman"/>
          <w:b/>
          <w:bCs/>
          <w:iCs/>
          <w:sz w:val="24"/>
          <w:szCs w:val="24"/>
          <w:lang w:eastAsia="ru-RU"/>
        </w:rPr>
      </w:pPr>
    </w:p>
    <w:p w:rsidR="000C7872" w:rsidRPr="000C7872" w:rsidRDefault="000C7872" w:rsidP="000C7872">
      <w:pPr>
        <w:spacing w:after="200" w:line="276" w:lineRule="auto"/>
        <w:jc w:val="center"/>
        <w:rPr>
          <w:rFonts w:ascii="Times New Roman" w:eastAsia="Times New Roman" w:hAnsi="Times New Roman" w:cs="Times New Roman"/>
          <w:b/>
          <w:bCs/>
          <w:iCs/>
          <w:sz w:val="24"/>
          <w:szCs w:val="24"/>
          <w:lang w:eastAsia="ru-RU"/>
        </w:rPr>
      </w:pPr>
      <w:r w:rsidRPr="000C7872">
        <w:rPr>
          <w:rFonts w:ascii="Times New Roman" w:eastAsia="Times New Roman" w:hAnsi="Times New Roman" w:cs="Times New Roman"/>
          <w:b/>
          <w:bCs/>
          <w:iCs/>
          <w:sz w:val="24"/>
          <w:szCs w:val="24"/>
          <w:lang w:eastAsia="ru-RU"/>
        </w:rPr>
        <w:t xml:space="preserve">Описание ценностных ориентиров содержания учебного предмета </w:t>
      </w:r>
    </w:p>
    <w:p w:rsidR="000C7872" w:rsidRPr="000C7872" w:rsidRDefault="000C7872" w:rsidP="000C7872">
      <w:p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t xml:space="preserve">Система </w:t>
      </w:r>
      <w:proofErr w:type="spellStart"/>
      <w:r w:rsidRPr="000C7872">
        <w:rPr>
          <w:rFonts w:ascii="Times New Roman" w:eastAsia="Calibri" w:hAnsi="Times New Roman" w:cs="Times New Roman"/>
          <w:sz w:val="24"/>
          <w:szCs w:val="24"/>
          <w:lang w:eastAsia="ru-RU"/>
        </w:rPr>
        <w:t>социокультурных</w:t>
      </w:r>
      <w:proofErr w:type="spellEnd"/>
      <w:r w:rsidRPr="000C7872">
        <w:rPr>
          <w:rFonts w:ascii="Times New Roman" w:eastAsia="Calibri" w:hAnsi="Times New Roman" w:cs="Times New Roman"/>
          <w:sz w:val="24"/>
          <w:szCs w:val="24"/>
          <w:lang w:eastAsia="ru-RU"/>
        </w:rPr>
        <w:t xml:space="preserve"> ценностей, заложенная в </w:t>
      </w:r>
      <w:proofErr w:type="spellStart"/>
      <w:r w:rsidR="0074536E">
        <w:rPr>
          <w:rFonts w:ascii="Times New Roman" w:eastAsia="Times New Roman" w:hAnsi="Times New Roman" w:cs="Times New Roman"/>
          <w:sz w:val="24"/>
          <w:szCs w:val="24"/>
          <w:lang w:eastAsia="ru-RU"/>
        </w:rPr>
        <w:t>Социокультурные</w:t>
      </w:r>
      <w:proofErr w:type="spellEnd"/>
      <w:r w:rsidR="0074536E">
        <w:rPr>
          <w:rFonts w:ascii="Times New Roman" w:eastAsia="Times New Roman" w:hAnsi="Times New Roman" w:cs="Times New Roman"/>
          <w:sz w:val="24"/>
          <w:szCs w:val="24"/>
          <w:lang w:eastAsia="ru-RU"/>
        </w:rPr>
        <w:t xml:space="preserve"> истоки</w:t>
      </w:r>
      <w:r w:rsidRPr="000C7872">
        <w:rPr>
          <w:rFonts w:ascii="Times New Roman" w:eastAsia="Calibri" w:hAnsi="Times New Roman" w:cs="Times New Roman"/>
          <w:sz w:val="24"/>
          <w:szCs w:val="24"/>
          <w:lang w:eastAsia="ru-RU"/>
        </w:rPr>
        <w:t>:</w:t>
      </w:r>
    </w:p>
    <w:p w:rsidR="000C7872" w:rsidRPr="000C7872" w:rsidRDefault="000C7872" w:rsidP="000C7872">
      <w:pPr>
        <w:numPr>
          <w:ilvl w:val="0"/>
          <w:numId w:val="9"/>
        </w:num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t>Ценности духовного мира: Вера, Надежда, Любовь, Истина</w:t>
      </w:r>
    </w:p>
    <w:p w:rsidR="000C7872" w:rsidRPr="000C7872" w:rsidRDefault="000C7872" w:rsidP="000C7872">
      <w:pPr>
        <w:numPr>
          <w:ilvl w:val="0"/>
          <w:numId w:val="9"/>
        </w:num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t xml:space="preserve">Ценности нравственности и красоты: почитание родителей, родной очаг, любовь к </w:t>
      </w:r>
      <w:proofErr w:type="gramStart"/>
      <w:r w:rsidRPr="000C7872">
        <w:rPr>
          <w:rFonts w:ascii="Times New Roman" w:eastAsia="Calibri" w:hAnsi="Times New Roman" w:cs="Times New Roman"/>
          <w:sz w:val="24"/>
          <w:szCs w:val="24"/>
          <w:lang w:eastAsia="ru-RU"/>
        </w:rPr>
        <w:t>ближнему</w:t>
      </w:r>
      <w:proofErr w:type="gramEnd"/>
      <w:r w:rsidRPr="000C7872">
        <w:rPr>
          <w:rFonts w:ascii="Times New Roman" w:eastAsia="Calibri" w:hAnsi="Times New Roman" w:cs="Times New Roman"/>
          <w:sz w:val="24"/>
          <w:szCs w:val="24"/>
          <w:lang w:eastAsia="ru-RU"/>
        </w:rPr>
        <w:t>, праздник как труд души, терпение, сострадание</w:t>
      </w:r>
    </w:p>
    <w:p w:rsidR="000C7872" w:rsidRPr="000C7872" w:rsidRDefault="000C7872" w:rsidP="000C7872">
      <w:pPr>
        <w:numPr>
          <w:ilvl w:val="0"/>
          <w:numId w:val="9"/>
        </w:num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t>Ценности деятельности: мастерство, труд праведный.</w:t>
      </w:r>
    </w:p>
    <w:p w:rsidR="000C7872" w:rsidRPr="000C7872" w:rsidRDefault="000C7872" w:rsidP="000C7872">
      <w:pPr>
        <w:numPr>
          <w:ilvl w:val="0"/>
          <w:numId w:val="9"/>
        </w:num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t>Ценности социума: семья, род, праведный суд, праведная власть, отеческая забота.</w:t>
      </w:r>
    </w:p>
    <w:p w:rsidR="000C7872" w:rsidRPr="000C7872" w:rsidRDefault="000C7872" w:rsidP="000C7872">
      <w:pPr>
        <w:numPr>
          <w:ilvl w:val="0"/>
          <w:numId w:val="9"/>
        </w:numPr>
        <w:spacing w:after="0" w:line="240" w:lineRule="auto"/>
        <w:jc w:val="both"/>
        <w:rPr>
          <w:rFonts w:ascii="Times New Roman" w:eastAsia="Calibri" w:hAnsi="Times New Roman" w:cs="Times New Roman"/>
          <w:sz w:val="24"/>
          <w:szCs w:val="24"/>
          <w:lang w:eastAsia="ru-RU"/>
        </w:rPr>
      </w:pPr>
      <w:r w:rsidRPr="000C7872">
        <w:rPr>
          <w:rFonts w:ascii="Times New Roman" w:eastAsia="Calibri" w:hAnsi="Times New Roman" w:cs="Times New Roman"/>
          <w:sz w:val="24"/>
          <w:szCs w:val="24"/>
          <w:lang w:eastAsia="ru-RU"/>
        </w:rPr>
        <w:lastRenderedPageBreak/>
        <w:t>Ценности природно-культурного пространства: река, лес, нива.</w:t>
      </w: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Планируемые результаты изучения учебного курса</w:t>
      </w:r>
    </w:p>
    <w:p w:rsidR="000C7872" w:rsidRPr="000C7872" w:rsidRDefault="000C7872" w:rsidP="000C7872">
      <w:pPr>
        <w:autoSpaceDE w:val="0"/>
        <w:autoSpaceDN w:val="0"/>
        <w:spacing w:after="0" w:line="240" w:lineRule="auto"/>
        <w:jc w:val="both"/>
        <w:rPr>
          <w:rFonts w:ascii="Times New Roman" w:eastAsia="Times New Roman" w:hAnsi="Times New Roman" w:cs="Times New Roman"/>
          <w:b/>
          <w:sz w:val="24"/>
          <w:szCs w:val="24"/>
          <w:lang w:eastAsia="ru-RU"/>
        </w:rPr>
      </w:pPr>
    </w:p>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Система заданий, ориентированных на формирование УУД.</w:t>
      </w:r>
    </w:p>
    <w:p w:rsidR="000C7872" w:rsidRPr="000C7872" w:rsidRDefault="000C7872" w:rsidP="000C7872">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0C7872">
        <w:rPr>
          <w:rFonts w:ascii="Times New Roman" w:eastAsia="Times New Roman" w:hAnsi="Times New Roman" w:cs="Times New Roman"/>
          <w:b/>
          <w:color w:val="000000"/>
          <w:sz w:val="24"/>
          <w:szCs w:val="24"/>
          <w:lang w:eastAsia="ru-RU"/>
        </w:rPr>
        <w:t>Личностные УУД.</w:t>
      </w:r>
    </w:p>
    <w:p w:rsidR="000C7872" w:rsidRPr="000C7872" w:rsidRDefault="000C7872" w:rsidP="000C7872">
      <w:pPr>
        <w:numPr>
          <w:ilvl w:val="0"/>
          <w:numId w:val="10"/>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Действия, реализующие потребность школьника в социально-значимой и социально оцениваемой деятельности, направленность на достижение творческой самореализации.</w:t>
      </w:r>
    </w:p>
    <w:p w:rsidR="000C7872" w:rsidRPr="000C7872" w:rsidRDefault="000C7872" w:rsidP="000C7872">
      <w:pPr>
        <w:numPr>
          <w:ilvl w:val="0"/>
          <w:numId w:val="10"/>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Действия, характеризующие уважительное отношение к духовно-нравственным ценностям.</w:t>
      </w:r>
    </w:p>
    <w:p w:rsidR="000C7872" w:rsidRPr="000C7872" w:rsidRDefault="000C7872" w:rsidP="000C7872">
      <w:pPr>
        <w:numPr>
          <w:ilvl w:val="0"/>
          <w:numId w:val="10"/>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 xml:space="preserve">Действия, способствующие закреплению восприятия, осмысления и </w:t>
      </w:r>
      <w:proofErr w:type="spellStart"/>
      <w:r w:rsidRPr="000C7872">
        <w:rPr>
          <w:rFonts w:ascii="Times New Roman" w:eastAsia="Times New Roman" w:hAnsi="Times New Roman" w:cs="Times New Roman"/>
          <w:color w:val="000000"/>
          <w:sz w:val="24"/>
          <w:szCs w:val="24"/>
          <w:lang w:eastAsia="ru-RU"/>
        </w:rPr>
        <w:t>прочувствования</w:t>
      </w:r>
      <w:proofErr w:type="spellEnd"/>
      <w:r w:rsidRPr="000C7872">
        <w:rPr>
          <w:rFonts w:ascii="Times New Roman" w:eastAsia="Times New Roman" w:hAnsi="Times New Roman" w:cs="Times New Roman"/>
          <w:color w:val="000000"/>
          <w:sz w:val="24"/>
          <w:szCs w:val="24"/>
          <w:lang w:eastAsia="ru-RU"/>
        </w:rPr>
        <w:t xml:space="preserve"> материала.</w:t>
      </w:r>
    </w:p>
    <w:p w:rsidR="000C7872" w:rsidRPr="000C7872" w:rsidRDefault="000C7872" w:rsidP="000C7872">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0C7872">
        <w:rPr>
          <w:rFonts w:ascii="Times New Roman" w:eastAsia="Times New Roman" w:hAnsi="Times New Roman" w:cs="Times New Roman"/>
          <w:b/>
          <w:color w:val="000000"/>
          <w:sz w:val="24"/>
          <w:szCs w:val="24"/>
          <w:lang w:eastAsia="ru-RU"/>
        </w:rPr>
        <w:t>Регулятивные УУД.</w:t>
      </w:r>
    </w:p>
    <w:p w:rsidR="000C7872" w:rsidRPr="000C7872" w:rsidRDefault="000C7872" w:rsidP="000C7872">
      <w:pPr>
        <w:numPr>
          <w:ilvl w:val="0"/>
          <w:numId w:val="11"/>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Отбор эффективных способов решения задач при выполнении тренингов.</w:t>
      </w:r>
    </w:p>
    <w:p w:rsidR="000C7872" w:rsidRPr="000C7872" w:rsidRDefault="000C7872" w:rsidP="000C7872">
      <w:pPr>
        <w:numPr>
          <w:ilvl w:val="0"/>
          <w:numId w:val="11"/>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Самоконтроль результата работы путем сравнения его с результатами деятельности своих одноклассников в парах, группах.</w:t>
      </w:r>
    </w:p>
    <w:p w:rsidR="000C7872" w:rsidRPr="000C7872" w:rsidRDefault="000C7872" w:rsidP="000C7872">
      <w:pPr>
        <w:numPr>
          <w:ilvl w:val="0"/>
          <w:numId w:val="11"/>
        </w:numPr>
        <w:autoSpaceDE w:val="0"/>
        <w:autoSpaceDN w:val="0"/>
        <w:spacing w:after="0" w:line="240" w:lineRule="auto"/>
        <w:ind w:left="426" w:hanging="284"/>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Анализ и самоанализ деятельности при рефлексии.</w:t>
      </w:r>
    </w:p>
    <w:p w:rsidR="000C7872" w:rsidRPr="000C7872" w:rsidRDefault="000C7872" w:rsidP="000C7872">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0C7872">
        <w:rPr>
          <w:rFonts w:ascii="Times New Roman" w:eastAsia="Times New Roman" w:hAnsi="Times New Roman" w:cs="Times New Roman"/>
          <w:b/>
          <w:color w:val="000000"/>
          <w:sz w:val="24"/>
          <w:szCs w:val="24"/>
          <w:lang w:eastAsia="ru-RU"/>
        </w:rPr>
        <w:t>Познавательные УУД.</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Осуществление поиска необходимой информации в учебнике, словарях, справочниках, в том числе на электронных носителях.</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Сохранение информации на бумажных и электронных носителях в виде упорядоченной структуры.</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Анализ полученной информации и использование ее в организации работы на уроке.</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Выполнение активных форм обучения.</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Выражение своих впечатлений от услышанной и прочитанной информации в виде жанровых рисунков, цветовых гамм, изображение конкретных предметов или явлений природы.</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Составление рассказов, сообщений по заданной теме.</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Комментированное чтение статей.</w:t>
      </w:r>
    </w:p>
    <w:p w:rsidR="000C7872" w:rsidRPr="000C7872" w:rsidRDefault="000C7872" w:rsidP="000C7872">
      <w:pPr>
        <w:numPr>
          <w:ilvl w:val="0"/>
          <w:numId w:val="12"/>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Поиск необходимой информации в Интернете.</w:t>
      </w:r>
    </w:p>
    <w:p w:rsidR="000C7872" w:rsidRPr="000C7872" w:rsidRDefault="000C7872" w:rsidP="000C7872">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0C7872">
        <w:rPr>
          <w:rFonts w:ascii="Times New Roman" w:eastAsia="Times New Roman" w:hAnsi="Times New Roman" w:cs="Times New Roman"/>
          <w:b/>
          <w:color w:val="000000"/>
          <w:sz w:val="24"/>
          <w:szCs w:val="24"/>
          <w:lang w:eastAsia="ru-RU"/>
        </w:rPr>
        <w:t>Коммуникативные УУД.</w:t>
      </w:r>
    </w:p>
    <w:p w:rsidR="000C7872" w:rsidRPr="000C7872" w:rsidRDefault="000C7872" w:rsidP="000C7872">
      <w:pPr>
        <w:numPr>
          <w:ilvl w:val="0"/>
          <w:numId w:val="13"/>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Учет позиции собеседника (соседа по парте).</w:t>
      </w:r>
    </w:p>
    <w:p w:rsidR="000C7872" w:rsidRPr="000C7872" w:rsidRDefault="000C7872" w:rsidP="000C7872">
      <w:pPr>
        <w:numPr>
          <w:ilvl w:val="0"/>
          <w:numId w:val="13"/>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Умение договариваться, приходить к общему решению в совместной творческой деятельности при выполнении тренингов.</w:t>
      </w:r>
    </w:p>
    <w:p w:rsidR="000C7872" w:rsidRPr="000C7872" w:rsidRDefault="000C7872" w:rsidP="000C7872">
      <w:pPr>
        <w:numPr>
          <w:ilvl w:val="0"/>
          <w:numId w:val="13"/>
        </w:numPr>
        <w:autoSpaceDE w:val="0"/>
        <w:autoSpaceDN w:val="0"/>
        <w:spacing w:after="0" w:line="240" w:lineRule="auto"/>
        <w:ind w:left="567" w:hanging="425"/>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Умение задавать вопросы, необходимые для организации сотрудничества с партнером (соседом по парте).</w:t>
      </w:r>
    </w:p>
    <w:p w:rsidR="000C7872" w:rsidRPr="000C7872" w:rsidRDefault="000C7872" w:rsidP="000C7872">
      <w:pPr>
        <w:spacing w:after="0" w:line="240" w:lineRule="auto"/>
        <w:rPr>
          <w:rFonts w:ascii="Times New Roman" w:eastAsia="Times New Roman" w:hAnsi="Times New Roman" w:cs="Times New Roman"/>
          <w:sz w:val="24"/>
          <w:szCs w:val="24"/>
          <w:lang w:eastAsia="ru-RU"/>
        </w:rPr>
      </w:pPr>
    </w:p>
    <w:p w:rsidR="000C7872" w:rsidRPr="000C7872" w:rsidRDefault="000C7872" w:rsidP="000C7872">
      <w:pPr>
        <w:spacing w:after="0" w:line="240" w:lineRule="auto"/>
        <w:rPr>
          <w:rFonts w:ascii="Times New Roman" w:eastAsia="Times New Roman" w:hAnsi="Times New Roman" w:cs="Times New Roman"/>
          <w:b/>
          <w:sz w:val="24"/>
          <w:szCs w:val="24"/>
          <w:lang w:eastAsia="ru-RU"/>
        </w:rPr>
      </w:pP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Содержание курса</w:t>
      </w: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34 часа</w:t>
      </w:r>
    </w:p>
    <w:p w:rsidR="000C7872" w:rsidRPr="000C7872" w:rsidRDefault="000C7872" w:rsidP="000C7872">
      <w:pPr>
        <w:spacing w:after="0" w:line="240" w:lineRule="auto"/>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Родной очаг (9 часов)</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ИМЯ. Как выбирается имя и что оно значит? Именины. Почему нужно дорожить своим именем?</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СЕМЬЯ – мир самых близких людей. Любовь, забота, согласие и почитание родителей – основа семьи. Почему нужно дорожить доброй молвой о семье?</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РОД – люди, происходящие от одного предка. Род – твоя связь с прошлым и будущим. Поколения и родственники. Память о роде. Родовые занятия. Честь рода.</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ДОМ – территория семьи, мир вещей. Домашний порядок. Ритмы домашней жизни. Праздники и будни. Семейные реликвии и святыни.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ДЕРЕВНЯ. Земледелие. О чем рассказывают названия деревень. Деревенский дом и деревенская улица. Сход. Взаимовыручка. За что уважают человека в деревне?</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lastRenderedPageBreak/>
        <w:t xml:space="preserve">ГОРОД. В чем его отличие от деревни. Как город рассказывает о себе. Улицы. Площади. Памятники. Храмы. Почему нужно беречь </w:t>
      </w:r>
      <w:proofErr w:type="gramStart"/>
      <w:r w:rsidRPr="000C7872">
        <w:rPr>
          <w:rFonts w:ascii="Times New Roman" w:eastAsia="Times New Roman" w:hAnsi="Times New Roman" w:cs="Times New Roman"/>
          <w:sz w:val="24"/>
          <w:szCs w:val="24"/>
          <w:lang w:eastAsia="ru-RU"/>
        </w:rPr>
        <w:t>созданное</w:t>
      </w:r>
      <w:proofErr w:type="gramEnd"/>
      <w:r w:rsidRPr="000C7872">
        <w:rPr>
          <w:rFonts w:ascii="Times New Roman" w:eastAsia="Times New Roman" w:hAnsi="Times New Roman" w:cs="Times New Roman"/>
          <w:sz w:val="24"/>
          <w:szCs w:val="24"/>
          <w:lang w:eastAsia="ru-RU"/>
        </w:rPr>
        <w:t xml:space="preserve"> трудом и талантом предков? Милосердие.</w:t>
      </w:r>
    </w:p>
    <w:p w:rsidR="000C7872" w:rsidRPr="000C7872" w:rsidRDefault="000C7872" w:rsidP="000C7872">
      <w:pPr>
        <w:spacing w:after="0" w:line="240" w:lineRule="auto"/>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Родные просторы (9 часов)</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НИВА и ПОЛЕ. Труд земледельца. Золотая нива. Нива – творение рук человека. Нива священна. Нива дает жизнь человеку. Поле битвы. Почему в поле проверяются сила и дух человека? Поле и воля.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ЛЕС. Как лес служит человеку? Дары природы. В чем красота леса? Тайны леса. Сказочные герои леса. Вековые деревья напоминают дерево жизни.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РЕКА. О чем говорят названия рек? Как река служит человеку? В чем красота реки и ее берегов? Течение реки и ход времени. Вода живая, мертвая и святая.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МОРЕ – ОКЕАН. Как море служит человеку? В чем красота моря? Море – конец света? Тайны моря. Море учит мужеству. Поморы. Мореходы.</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ПУТЬ – ДОРОГА. Путь к счастью, путь к спасению, путь к правде. Дорога жизни. Путники. Паломники. Гостеприимство.</w:t>
      </w:r>
    </w:p>
    <w:p w:rsidR="000C7872" w:rsidRPr="000C7872" w:rsidRDefault="000C7872" w:rsidP="000C7872">
      <w:pPr>
        <w:spacing w:after="0" w:line="240" w:lineRule="auto"/>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Труд земной (8 часов)</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СЕВ и ЖАТВА. Народные приметы земледельцев. Народная мудрость. Умей  все делать вовремя. Земледелие учит трудолюбию. Ежегодное возрождение жизни.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ТКАЧИХИ – РУКОДЕЛЬНИЦЫ. Прясть и ткать. Лен и полотно. Беседы и посиделки. Как ткачихи терпение воспитывают?</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МАСТЕРА – ПЛОТНИКИ. Что строили из дерева? Как рубили дом? Почему предпочитали деревянные изделия? Артель. Плотницкое дело учит добросовестности. Умей строить мир в душе.</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КУЗНЕЦЫ – УМЕЛЬЦЫ. Кузнеца. Горн. Молот. Наковальня. Кузнечное дело учит силе и ловкости. Как кузнец вещи преображает?</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ЯРМАРКА. Купец. Покупатель. Товар. Как ярмарка честной торговле учит? Ярмарка – народный праздник и живая газета. Торговля соединяет страны и людей.</w:t>
      </w:r>
    </w:p>
    <w:p w:rsidR="000C7872" w:rsidRPr="000C7872" w:rsidRDefault="000C7872" w:rsidP="000C7872">
      <w:pPr>
        <w:spacing w:after="0" w:line="240" w:lineRule="auto"/>
        <w:jc w:val="both"/>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Труд души (8 часов)</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СЛОВО. Слова умные, добрые, меткие, задушевные. Злословие. Цена слова. Слово – молитва. Слово Библии.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СКАЗКА. Как сказка учит, развлекает и зло побеждает? Сказочник. В сказке живет житейская мудрость.</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ПЕСНЯ. Песня рождается, когда обычных слов мало. Песни праздничные и походные, застольные и торжественные. Частушки. Гимн. Песня задушевная.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ПРАЗДНИК. Смысл праздника. Почему праздник называют труд души? Главные праздники года.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КНИГА. Библия – Книга книг. Книга рукописная, книга печатная. Книжная мудрость. В чем состоит великая сила книги?</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ИКОНА – образ иного, преображенного мира. Как чтят икону? Лампада. Красный угол. Как икона помогает в жизни и чему учит человека? </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ХРАМ. Почему храм не похож на обычное здание? Храм в жизни человека. Храм хранит труд многих людей.</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БАЗОВЫЙ СОЦИОКУЛЬТУРНЫЙ РЯД</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 Согласие. Забота. Добрая молва. Память. Взаимовыручка. Милосердие. Гостеприимство. Воля. Течение времени. Вечность. Трудолюбие. Добросовестность. Ловкость. Своевременность. Терпение. Преображение. Задушевность. Мудрость. Труд души. Тайна. Надежда. </w:t>
      </w:r>
    </w:p>
    <w:p w:rsidR="000C7872" w:rsidRPr="000C7872" w:rsidRDefault="000C7872" w:rsidP="000C7872">
      <w:pPr>
        <w:spacing w:after="0" w:line="240" w:lineRule="auto"/>
        <w:rPr>
          <w:rFonts w:ascii="Times New Roman" w:eastAsia="Times New Roman" w:hAnsi="Times New Roman" w:cs="Times New Roman"/>
          <w:b/>
          <w:sz w:val="24"/>
          <w:szCs w:val="24"/>
          <w:lang w:eastAsia="ru-RU"/>
        </w:rPr>
      </w:pP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p>
    <w:p w:rsidR="000C7872" w:rsidRPr="000C7872" w:rsidRDefault="0074536E" w:rsidP="000C78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w:t>
      </w:r>
      <w:r w:rsidR="000C7872" w:rsidRPr="000C7872">
        <w:rPr>
          <w:rFonts w:ascii="Times New Roman" w:eastAsia="Times New Roman" w:hAnsi="Times New Roman" w:cs="Times New Roman"/>
          <w:b/>
          <w:sz w:val="24"/>
          <w:szCs w:val="24"/>
          <w:lang w:eastAsia="ru-RU"/>
        </w:rPr>
        <w:t xml:space="preserve"> план</w:t>
      </w:r>
      <w:r>
        <w:rPr>
          <w:rFonts w:ascii="Times New Roman" w:eastAsia="Times New Roman" w:hAnsi="Times New Roman" w:cs="Times New Roman"/>
          <w:b/>
          <w:sz w:val="24"/>
          <w:szCs w:val="24"/>
          <w:lang w:eastAsia="ru-RU"/>
        </w:rPr>
        <w:t>ирование</w:t>
      </w: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p>
    <w:tbl>
      <w:tblPr>
        <w:tblW w:w="930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6040"/>
        <w:gridCol w:w="2410"/>
      </w:tblGrid>
      <w:tr w:rsidR="000C7872" w:rsidRPr="000C7872" w:rsidTr="005E2E2A">
        <w:trPr>
          <w:trHeight w:val="322"/>
        </w:trPr>
        <w:tc>
          <w:tcPr>
            <w:tcW w:w="850" w:type="dxa"/>
            <w:vMerge w:val="restart"/>
          </w:tcPr>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 xml:space="preserve">№ </w:t>
            </w:r>
            <w:proofErr w:type="spellStart"/>
            <w:proofErr w:type="gramStart"/>
            <w:r w:rsidRPr="000C7872">
              <w:rPr>
                <w:rFonts w:ascii="Times New Roman" w:eastAsia="Times New Roman" w:hAnsi="Times New Roman" w:cs="Times New Roman"/>
                <w:color w:val="000000"/>
                <w:sz w:val="24"/>
                <w:szCs w:val="24"/>
                <w:lang w:eastAsia="ru-RU"/>
              </w:rPr>
              <w:t>п</w:t>
            </w:r>
            <w:proofErr w:type="spellEnd"/>
            <w:proofErr w:type="gramEnd"/>
            <w:r w:rsidRPr="000C7872">
              <w:rPr>
                <w:rFonts w:ascii="Times New Roman" w:eastAsia="Times New Roman" w:hAnsi="Times New Roman" w:cs="Times New Roman"/>
                <w:color w:val="000000"/>
                <w:sz w:val="24"/>
                <w:szCs w:val="24"/>
                <w:lang w:eastAsia="ru-RU"/>
              </w:rPr>
              <w:t>/</w:t>
            </w:r>
            <w:proofErr w:type="spellStart"/>
            <w:r w:rsidRPr="000C7872">
              <w:rPr>
                <w:rFonts w:ascii="Times New Roman" w:eastAsia="Times New Roman" w:hAnsi="Times New Roman" w:cs="Times New Roman"/>
                <w:color w:val="000000"/>
                <w:sz w:val="24"/>
                <w:szCs w:val="24"/>
                <w:lang w:eastAsia="ru-RU"/>
              </w:rPr>
              <w:t>п</w:t>
            </w:r>
            <w:proofErr w:type="spellEnd"/>
          </w:p>
        </w:tc>
        <w:tc>
          <w:tcPr>
            <w:tcW w:w="6040" w:type="dxa"/>
            <w:vMerge w:val="restart"/>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Содержание  (наименование разделов, тем)</w:t>
            </w:r>
          </w:p>
        </w:tc>
        <w:tc>
          <w:tcPr>
            <w:tcW w:w="2410" w:type="dxa"/>
            <w:vMerge w:val="restart"/>
          </w:tcPr>
          <w:p w:rsidR="000C7872" w:rsidRPr="000C7872" w:rsidRDefault="000C7872" w:rsidP="000C7872">
            <w:pPr>
              <w:autoSpaceDE w:val="0"/>
              <w:autoSpaceDN w:val="0"/>
              <w:spacing w:after="0" w:line="240" w:lineRule="auto"/>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Всего часов</w:t>
            </w:r>
          </w:p>
        </w:tc>
      </w:tr>
      <w:tr w:rsidR="000C7872" w:rsidRPr="000C7872" w:rsidTr="005E2E2A">
        <w:trPr>
          <w:trHeight w:val="322"/>
        </w:trPr>
        <w:tc>
          <w:tcPr>
            <w:tcW w:w="850" w:type="dxa"/>
            <w:vMerge/>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6040" w:type="dxa"/>
            <w:vMerge/>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vMerge/>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r>
      <w:tr w:rsidR="000C7872" w:rsidRPr="000C7872" w:rsidTr="005E2E2A">
        <w:trPr>
          <w:trHeight w:val="385"/>
        </w:trPr>
        <w:tc>
          <w:tcPr>
            <w:tcW w:w="850" w:type="dxa"/>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1</w:t>
            </w:r>
          </w:p>
        </w:tc>
        <w:tc>
          <w:tcPr>
            <w:tcW w:w="6040" w:type="dxa"/>
          </w:tcPr>
          <w:p w:rsidR="000C7872" w:rsidRPr="000C7872" w:rsidRDefault="000C7872" w:rsidP="000C7872">
            <w:pPr>
              <w:autoSpaceDE w:val="0"/>
              <w:autoSpaceDN w:val="0"/>
              <w:spacing w:after="0" w:line="240" w:lineRule="auto"/>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Родной очаг</w:t>
            </w:r>
          </w:p>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9 ч</w:t>
            </w:r>
          </w:p>
        </w:tc>
      </w:tr>
      <w:tr w:rsidR="000C7872" w:rsidRPr="000C7872" w:rsidTr="005E2E2A">
        <w:trPr>
          <w:trHeight w:val="571"/>
        </w:trPr>
        <w:tc>
          <w:tcPr>
            <w:tcW w:w="850" w:type="dxa"/>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2</w:t>
            </w:r>
          </w:p>
        </w:tc>
        <w:tc>
          <w:tcPr>
            <w:tcW w:w="6040" w:type="dxa"/>
          </w:tcPr>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Родные просторы</w:t>
            </w:r>
          </w:p>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9 ч</w:t>
            </w:r>
          </w:p>
        </w:tc>
      </w:tr>
      <w:tr w:rsidR="000C7872" w:rsidRPr="000C7872" w:rsidTr="005E2E2A">
        <w:trPr>
          <w:trHeight w:val="557"/>
        </w:trPr>
        <w:tc>
          <w:tcPr>
            <w:tcW w:w="85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3</w:t>
            </w:r>
          </w:p>
        </w:tc>
        <w:tc>
          <w:tcPr>
            <w:tcW w:w="604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Труд земной</w:t>
            </w:r>
          </w:p>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8 ч</w:t>
            </w:r>
          </w:p>
        </w:tc>
      </w:tr>
      <w:tr w:rsidR="000C7872" w:rsidRPr="000C7872" w:rsidTr="005E2E2A">
        <w:trPr>
          <w:trHeight w:val="571"/>
        </w:trPr>
        <w:tc>
          <w:tcPr>
            <w:tcW w:w="85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4</w:t>
            </w:r>
          </w:p>
        </w:tc>
        <w:tc>
          <w:tcPr>
            <w:tcW w:w="604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Труд души</w:t>
            </w:r>
          </w:p>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8 ч</w:t>
            </w:r>
          </w:p>
        </w:tc>
      </w:tr>
      <w:tr w:rsidR="000C7872" w:rsidRPr="000C7872" w:rsidTr="005E2E2A">
        <w:trPr>
          <w:trHeight w:val="571"/>
        </w:trPr>
        <w:tc>
          <w:tcPr>
            <w:tcW w:w="85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604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Всего</w:t>
            </w:r>
          </w:p>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C7872" w:rsidRPr="000C7872" w:rsidRDefault="000C7872" w:rsidP="000C7872">
            <w:pPr>
              <w:autoSpaceDE w:val="0"/>
              <w:autoSpaceDN w:val="0"/>
              <w:spacing w:after="0" w:line="240" w:lineRule="auto"/>
              <w:ind w:firstLine="369"/>
              <w:jc w:val="both"/>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color w:val="000000"/>
                <w:sz w:val="24"/>
                <w:szCs w:val="24"/>
                <w:lang w:eastAsia="ru-RU"/>
              </w:rPr>
              <w:t>34 ч</w:t>
            </w:r>
          </w:p>
        </w:tc>
      </w:tr>
    </w:tbl>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sectPr w:rsidR="000C7872" w:rsidRPr="000C7872" w:rsidSect="00EE56FC">
          <w:footerReference w:type="default" r:id="rId7"/>
          <w:pgSz w:w="11906" w:h="16838"/>
          <w:pgMar w:top="709" w:right="850" w:bottom="1134" w:left="1701" w:header="708" w:footer="708" w:gutter="0"/>
          <w:cols w:space="708"/>
          <w:docGrid w:linePitch="360"/>
        </w:sectPr>
      </w:pPr>
      <w:bookmarkStart w:id="1" w:name="b396b16ff7a3df063fc283d597151062c82b2884"/>
      <w:bookmarkStart w:id="2" w:name="0"/>
      <w:bookmarkEnd w:id="1"/>
      <w:bookmarkEnd w:id="2"/>
    </w:p>
    <w:p w:rsidR="000C7872" w:rsidRPr="000C7872" w:rsidRDefault="0074536E" w:rsidP="000C787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Календарно – тематическое планирование</w:t>
      </w:r>
      <w:r w:rsidR="000C7872" w:rsidRPr="000C7872">
        <w:rPr>
          <w:rFonts w:ascii="Times New Roman" w:eastAsia="Times New Roman" w:hAnsi="Times New Roman" w:cs="Times New Roman"/>
          <w:b/>
          <w:sz w:val="28"/>
          <w:szCs w:val="28"/>
          <w:lang w:eastAsia="ru-RU"/>
        </w:rPr>
        <w:t xml:space="preserve"> </w:t>
      </w:r>
    </w:p>
    <w:p w:rsidR="000C7872" w:rsidRPr="000C7872" w:rsidRDefault="000C7872" w:rsidP="000C7872">
      <w:pPr>
        <w:spacing w:after="0" w:line="240" w:lineRule="auto"/>
        <w:jc w:val="center"/>
        <w:rPr>
          <w:rFonts w:ascii="Times New Roman" w:eastAsia="Times New Roman" w:hAnsi="Times New Roman" w:cs="Times New Roman"/>
          <w:i/>
          <w:sz w:val="28"/>
          <w:szCs w:val="28"/>
          <w:lang w:eastAsia="ru-RU"/>
        </w:rPr>
      </w:pPr>
      <w:r w:rsidRPr="000C7872">
        <w:rPr>
          <w:rFonts w:ascii="Times New Roman" w:eastAsia="Times New Roman" w:hAnsi="Times New Roman" w:cs="Times New Roman"/>
          <w:i/>
          <w:sz w:val="28"/>
          <w:szCs w:val="28"/>
          <w:lang w:eastAsia="ru-RU"/>
        </w:rPr>
        <w:t>2 класс</w:t>
      </w:r>
    </w:p>
    <w:p w:rsidR="000C7872" w:rsidRPr="000C7872" w:rsidRDefault="000C7872" w:rsidP="000C7872">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tblPr>
      <w:tblGrid>
        <w:gridCol w:w="669"/>
        <w:gridCol w:w="2784"/>
        <w:gridCol w:w="986"/>
        <w:gridCol w:w="1017"/>
        <w:gridCol w:w="3309"/>
        <w:gridCol w:w="1917"/>
      </w:tblGrid>
      <w:tr w:rsidR="000C7872" w:rsidRPr="000C7872" w:rsidTr="005E2E2A">
        <w:tc>
          <w:tcPr>
            <w:tcW w:w="669" w:type="dxa"/>
            <w:vAlign w:val="center"/>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w:t>
            </w:r>
          </w:p>
        </w:tc>
        <w:tc>
          <w:tcPr>
            <w:tcW w:w="2784" w:type="dxa"/>
            <w:vAlign w:val="center"/>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Тема раздела / Тема урока</w:t>
            </w:r>
          </w:p>
        </w:tc>
        <w:tc>
          <w:tcPr>
            <w:tcW w:w="986" w:type="dxa"/>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Дата</w:t>
            </w:r>
          </w:p>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план</w:t>
            </w:r>
          </w:p>
        </w:tc>
        <w:tc>
          <w:tcPr>
            <w:tcW w:w="1017" w:type="dxa"/>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Дата</w:t>
            </w:r>
          </w:p>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факт</w:t>
            </w:r>
          </w:p>
        </w:tc>
        <w:tc>
          <w:tcPr>
            <w:tcW w:w="3309" w:type="dxa"/>
            <w:vAlign w:val="center"/>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Содержание</w:t>
            </w:r>
          </w:p>
        </w:tc>
        <w:tc>
          <w:tcPr>
            <w:tcW w:w="1917" w:type="dxa"/>
            <w:vAlign w:val="center"/>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rPr>
              <w:t>Активные формы обучения</w:t>
            </w:r>
          </w:p>
        </w:tc>
      </w:tr>
      <w:tr w:rsidR="000C7872" w:rsidRPr="000C7872" w:rsidTr="005E2E2A">
        <w:tc>
          <w:tcPr>
            <w:tcW w:w="10682" w:type="dxa"/>
            <w:gridSpan w:val="6"/>
          </w:tcPr>
          <w:p w:rsidR="000C7872" w:rsidRPr="000C7872" w:rsidRDefault="000C7872" w:rsidP="000C7872">
            <w:pPr>
              <w:jc w:val="center"/>
              <w:rPr>
                <w:rFonts w:ascii="Times New Roman" w:hAnsi="Times New Roman" w:cs="Times New Roman"/>
                <w:b/>
                <w:sz w:val="24"/>
                <w:szCs w:val="24"/>
              </w:rPr>
            </w:pPr>
            <w:r w:rsidRPr="000C7872">
              <w:rPr>
                <w:rFonts w:ascii="Times New Roman" w:hAnsi="Times New Roman" w:cs="Times New Roman"/>
                <w:b/>
                <w:sz w:val="24"/>
                <w:szCs w:val="24"/>
              </w:rPr>
              <w:t>I. Родной очаг - 9 ч</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Введение в предмет.</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Имя </w:t>
            </w:r>
          </w:p>
        </w:tc>
        <w:tc>
          <w:tcPr>
            <w:tcW w:w="986"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1017"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Истоки. Родной очаг.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Имя. Смысл имени. Именины – день имени. Традиции имя наречения. Родовое имя.</w:t>
            </w:r>
          </w:p>
        </w:tc>
        <w:tc>
          <w:tcPr>
            <w:tcW w:w="1917"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«Имя и доброе качество»</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Семья</w:t>
            </w:r>
          </w:p>
        </w:tc>
        <w:tc>
          <w:tcPr>
            <w:tcW w:w="986"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1017"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Семья – любовь,</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забота, согласие.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Семейные традиции.</w:t>
            </w:r>
          </w:p>
        </w:tc>
        <w:tc>
          <w:tcPr>
            <w:tcW w:w="1917"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«Семья»</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Семья (продолжение)</w:t>
            </w:r>
          </w:p>
        </w:tc>
        <w:tc>
          <w:tcPr>
            <w:tcW w:w="986"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1017"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Родители. Почитание родителей. Обязанности каждого в семье.</w:t>
            </w:r>
          </w:p>
        </w:tc>
        <w:tc>
          <w:tcPr>
            <w:tcW w:w="1917"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«За что я благодарен своим родителям?»</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w:t>
            </w:r>
          </w:p>
        </w:tc>
        <w:tc>
          <w:tcPr>
            <w:tcW w:w="986" w:type="dxa"/>
          </w:tcPr>
          <w:p w:rsidR="000C7872" w:rsidRPr="000C7872" w:rsidRDefault="000C7872" w:rsidP="000C7872">
            <w:pPr>
              <w:jc w:val="center"/>
              <w:rPr>
                <w:rFonts w:ascii="Times New Roman" w:eastAsia="Times New Roman" w:hAnsi="Times New Roman" w:cs="Times New Roman"/>
                <w:sz w:val="24"/>
                <w:szCs w:val="24"/>
              </w:rPr>
            </w:pPr>
          </w:p>
        </w:tc>
        <w:tc>
          <w:tcPr>
            <w:tcW w:w="1017"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Родина. Род. Родня. Родственники. Родственные отношения. Поколения.</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Родовое дерево.</w:t>
            </w:r>
          </w:p>
        </w:tc>
        <w:tc>
          <w:tcPr>
            <w:tcW w:w="1917"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«Родовое дерево»</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Дом</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Порядок, уклад, ритм жизни дома. Чувство единения, заботы, любви. Родительский дом.</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«Дом»</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Дом</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(продолжение)</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Мир вещей. Святыни. Семейные реликвии. Традиции дома.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Любимый праздник.</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«Родственные вещи»</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Деревня</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Деревня – кормилица. Земледельцы. Община (мир). Сход. Трудолюбие. Взаимовыручка.</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«Занятия жителей деревни»</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Город</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Город – труженик.</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Щит Отечества.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Твердыня веры.</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Хранитель культуры.</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Доброта и милосердие.</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«Город»</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Обобщающий урок</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«Родной очаг»</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Ценности. Вечные ценности. Духовные и материальные ценности. Родной очаг.</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«Вечные ценности»</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tc>
      </w:tr>
      <w:tr w:rsidR="000C7872" w:rsidRPr="000C7872" w:rsidTr="005E2E2A">
        <w:tc>
          <w:tcPr>
            <w:tcW w:w="10682" w:type="dxa"/>
            <w:gridSpan w:val="6"/>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lang w:val="en-US"/>
              </w:rPr>
              <w:t>II</w:t>
            </w:r>
            <w:r w:rsidRPr="000C7872">
              <w:rPr>
                <w:rFonts w:ascii="Times New Roman" w:eastAsia="Times New Roman" w:hAnsi="Times New Roman" w:cs="Times New Roman"/>
                <w:b/>
                <w:sz w:val="24"/>
                <w:szCs w:val="24"/>
              </w:rPr>
              <w:t>. Родные просторы – 9 ч</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Нива и поле</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Родные просторы. Поле. Нива. Жатва. Хлебороб. Поле битвы. Труд воина. </w:t>
            </w:r>
            <w:r w:rsidRPr="000C7872">
              <w:rPr>
                <w:rFonts w:ascii="Times New Roman" w:eastAsia="Times New Roman" w:hAnsi="Times New Roman" w:cs="Times New Roman"/>
                <w:sz w:val="24"/>
                <w:szCs w:val="24"/>
              </w:rPr>
              <w:lastRenderedPageBreak/>
              <w:t>Воля вольная.</w:t>
            </w:r>
          </w:p>
          <w:p w:rsidR="000C7872" w:rsidRPr="000C7872" w:rsidRDefault="000C7872" w:rsidP="000C7872">
            <w:pPr>
              <w:ind w:left="99"/>
              <w:rPr>
                <w:rFonts w:ascii="Times New Roman" w:eastAsia="Times New Roman" w:hAnsi="Times New Roman" w:cs="Times New Roman"/>
                <w:sz w:val="24"/>
                <w:szCs w:val="24"/>
              </w:rPr>
            </w:pP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lastRenderedPageBreak/>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«Поле и школа»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Нива и поле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(продолжение)</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земной</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 труд души на ниве.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«Нива – Божья ладонь». Образ необъятного пространства. Русское ощущение воли. Открытость. Место честной битвы. Образ золотой нивы. Трудолюбие - мерило человеческих добродетелей.</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Ресурсный круг «Чем </w:t>
            </w:r>
            <w:proofErr w:type="gramStart"/>
            <w:r w:rsidRPr="000C7872">
              <w:rPr>
                <w:rFonts w:ascii="Times New Roman" w:eastAsia="Times New Roman" w:hAnsi="Times New Roman" w:cs="Times New Roman"/>
                <w:sz w:val="24"/>
                <w:szCs w:val="24"/>
              </w:rPr>
              <w:t>похожи</w:t>
            </w:r>
            <w:proofErr w:type="gramEnd"/>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поле и школа?»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Лес</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Зеленый друг. Царство природы. Человек и лес. Дерево жизни. Лесник. Дары и тайны леса.</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«Лес»</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Море - океан</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Название реки. Ручей – Река – Море – Океан. Течение времени.</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Живая, святая вода.</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«Вода – Живая вода – Святая вода»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Река - дорога</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Истоки, жизнь и нрав реки. Красота и польза.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Река – дорога.</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«Река»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Река. Море – океан.</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Море-океан. Поморы. Мореходы. Соловки – Северная святыня. Завершение обжитой земли. Непредсказуемая стихия. Освоение и освещение моря. Преображение.</w:t>
            </w:r>
          </w:p>
        </w:tc>
        <w:tc>
          <w:tcPr>
            <w:tcW w:w="1848"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«Человек и море»</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108" w:righ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«Как море воспитывает человека?»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Путь - дорога</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Дорога. Путь. Путники. Паломники. Уединение. Гостеприимство.</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«Путь-дорога»</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Дорога жизни</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Разлуки и встречи. Первые шаги</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 последний путь. Перекрестки.</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Дорога жизни.</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«Значимые цели жизни»</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Обобщающий урок</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«Родные просторы»</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rPr>
                <w:rFonts w:ascii="Times New Roman" w:hAnsi="Times New Roman" w:cs="Times New Roman"/>
                <w:sz w:val="24"/>
                <w:szCs w:val="24"/>
              </w:rPr>
            </w:pPr>
            <w:r w:rsidRPr="000C7872">
              <w:rPr>
                <w:rFonts w:ascii="Times New Roman" w:hAnsi="Times New Roman" w:cs="Times New Roman"/>
                <w:sz w:val="24"/>
                <w:szCs w:val="24"/>
              </w:rPr>
              <w:t xml:space="preserve">Родные просторы. Родные просторы помогают человеку стать добрым, заботливым, трудолюбивым, мудрым. </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Успокаивают и лечат душу.</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«Почему родные просторы</w:t>
            </w:r>
          </w:p>
          <w:p w:rsidR="000C7872" w:rsidRPr="000C7872" w:rsidRDefault="000C7872" w:rsidP="000C7872">
            <w:pPr>
              <w:ind w:left="99"/>
              <w:rPr>
                <w:rFonts w:ascii="Times New Roman" w:eastAsia="Times New Roman" w:hAnsi="Times New Roman" w:cs="Times New Roman"/>
                <w:sz w:val="24"/>
                <w:szCs w:val="24"/>
              </w:rPr>
            </w:pPr>
            <w:proofErr w:type="gramStart"/>
            <w:r w:rsidRPr="000C7872">
              <w:rPr>
                <w:rFonts w:ascii="Times New Roman" w:eastAsia="Times New Roman" w:hAnsi="Times New Roman" w:cs="Times New Roman"/>
                <w:sz w:val="24"/>
                <w:szCs w:val="24"/>
              </w:rPr>
              <w:t>значимы</w:t>
            </w:r>
            <w:proofErr w:type="gramEnd"/>
            <w:r w:rsidRPr="000C7872">
              <w:rPr>
                <w:rFonts w:ascii="Times New Roman" w:eastAsia="Times New Roman" w:hAnsi="Times New Roman" w:cs="Times New Roman"/>
                <w:sz w:val="24"/>
                <w:szCs w:val="24"/>
              </w:rPr>
              <w:t xml:space="preserve"> для человека?»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tc>
      </w:tr>
      <w:tr w:rsidR="000C7872" w:rsidRPr="000C7872" w:rsidTr="005E2E2A">
        <w:tc>
          <w:tcPr>
            <w:tcW w:w="10682" w:type="dxa"/>
            <w:gridSpan w:val="6"/>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lang w:val="en-US"/>
              </w:rPr>
              <w:t>III</w:t>
            </w:r>
            <w:r w:rsidRPr="000C7872">
              <w:rPr>
                <w:rFonts w:ascii="Times New Roman" w:eastAsia="Times New Roman" w:hAnsi="Times New Roman" w:cs="Times New Roman"/>
                <w:b/>
                <w:sz w:val="24"/>
                <w:szCs w:val="24"/>
              </w:rPr>
              <w:t>. Труд земной – 8 ч</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Сев и жатва</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земной. Пахота, пашня. Сев и жатва. Пахарь, сеятель. Страда. Народные приметы.</w:t>
            </w:r>
          </w:p>
        </w:tc>
        <w:tc>
          <w:tcPr>
            <w:tcW w:w="1848"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«Полевые работы» Работа в паре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lastRenderedPageBreak/>
              <w:t>«Пословицы</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и приметы» </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Братья меньшие</w:t>
            </w:r>
          </w:p>
        </w:tc>
        <w:tc>
          <w:tcPr>
            <w:tcW w:w="990" w:type="dxa"/>
          </w:tcPr>
          <w:p w:rsidR="000C7872" w:rsidRPr="000C7872" w:rsidRDefault="000C7872" w:rsidP="000C7872">
            <w:pPr>
              <w:ind w:left="99"/>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Домашние животные. Забота о животных. Любовь к животному.</w:t>
            </w:r>
          </w:p>
        </w:tc>
        <w:tc>
          <w:tcPr>
            <w:tcW w:w="1848"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паре</w:t>
            </w:r>
          </w:p>
          <w:p w:rsidR="000C7872" w:rsidRPr="000C7872" w:rsidRDefault="000C7872" w:rsidP="000C7872">
            <w:pPr>
              <w:ind w:left="-108" w:righ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«Про кого так говорят?» 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«Кто важнее?»</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Ткачихи - рукодельницы</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Ткачихи. Женский труд. Посиделки. Прядение. Ткачество. Терпение.</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«Ткачихи – рукодельницы»</w:t>
            </w:r>
          </w:p>
        </w:tc>
      </w:tr>
      <w:tr w:rsidR="000C7872" w:rsidRPr="000C7872" w:rsidTr="005E2E2A">
        <w:tc>
          <w:tcPr>
            <w:tcW w:w="672"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811"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Ткачихи - рукодельницы (продолжение)</w:t>
            </w:r>
          </w:p>
        </w:tc>
        <w:tc>
          <w:tcPr>
            <w:tcW w:w="990" w:type="dxa"/>
          </w:tcPr>
          <w:p w:rsidR="000C7872" w:rsidRPr="000C7872" w:rsidRDefault="000C7872" w:rsidP="000C7872">
            <w:pPr>
              <w:rPr>
                <w:rFonts w:ascii="Times New Roman" w:eastAsia="Times New Roman" w:hAnsi="Times New Roman" w:cs="Times New Roman"/>
                <w:sz w:val="24"/>
                <w:szCs w:val="24"/>
              </w:rPr>
            </w:pPr>
          </w:p>
        </w:tc>
        <w:tc>
          <w:tcPr>
            <w:tcW w:w="1022" w:type="dxa"/>
          </w:tcPr>
          <w:p w:rsidR="000C7872" w:rsidRPr="000C7872" w:rsidRDefault="000C7872" w:rsidP="000C7872">
            <w:pPr>
              <w:ind w:left="99"/>
              <w:rPr>
                <w:rFonts w:ascii="Times New Roman" w:eastAsia="Times New Roman" w:hAnsi="Times New Roman" w:cs="Times New Roman"/>
                <w:sz w:val="24"/>
                <w:szCs w:val="24"/>
              </w:rPr>
            </w:pPr>
          </w:p>
        </w:tc>
        <w:tc>
          <w:tcPr>
            <w:tcW w:w="333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Лен. Полотно. Терпение. Сноровка.</w:t>
            </w:r>
          </w:p>
        </w:tc>
        <w:tc>
          <w:tcPr>
            <w:tcW w:w="1848"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«Как рубашка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в поле выросла?»</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Мастера - плотники</w:t>
            </w:r>
          </w:p>
        </w:tc>
        <w:tc>
          <w:tcPr>
            <w:tcW w:w="986" w:type="dxa"/>
          </w:tcPr>
          <w:p w:rsidR="000C7872" w:rsidRPr="000C7872" w:rsidRDefault="000C7872" w:rsidP="000C7872">
            <w:pPr>
              <w:ind w:left="99"/>
              <w:rPr>
                <w:rFonts w:ascii="Times New Roman" w:eastAsia="Times New Roman" w:hAnsi="Times New Roman" w:cs="Times New Roman"/>
                <w:sz w:val="24"/>
                <w:szCs w:val="24"/>
              </w:rPr>
            </w:pPr>
          </w:p>
        </w:tc>
        <w:tc>
          <w:tcPr>
            <w:tcW w:w="1018" w:type="dxa"/>
          </w:tcPr>
          <w:p w:rsidR="000C7872" w:rsidRPr="000C7872" w:rsidRDefault="000C7872" w:rsidP="000C7872">
            <w:pPr>
              <w:ind w:left="99"/>
              <w:rPr>
                <w:rFonts w:ascii="Times New Roman" w:eastAsia="Times New Roman" w:hAnsi="Times New Roman" w:cs="Times New Roman"/>
                <w:sz w:val="24"/>
                <w:szCs w:val="24"/>
              </w:rPr>
            </w:pPr>
          </w:p>
        </w:tc>
        <w:tc>
          <w:tcPr>
            <w:tcW w:w="330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Плотницкое дело. Сруб. Топор. Артель. Добросовестность. Рассудительность. Мастерство.</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«Инструменты плотника»</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 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«Мастера – плотники»</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Кузнецы - умельцы</w:t>
            </w:r>
          </w:p>
        </w:tc>
        <w:tc>
          <w:tcPr>
            <w:tcW w:w="986" w:type="dxa"/>
          </w:tcPr>
          <w:p w:rsidR="000C7872" w:rsidRPr="000C7872" w:rsidRDefault="000C7872" w:rsidP="000C7872">
            <w:pPr>
              <w:ind w:left="99"/>
              <w:rPr>
                <w:rFonts w:ascii="Times New Roman" w:eastAsia="Times New Roman" w:hAnsi="Times New Roman" w:cs="Times New Roman"/>
                <w:sz w:val="24"/>
                <w:szCs w:val="24"/>
              </w:rPr>
            </w:pPr>
          </w:p>
        </w:tc>
        <w:tc>
          <w:tcPr>
            <w:tcW w:w="1018" w:type="dxa"/>
          </w:tcPr>
          <w:p w:rsidR="000C7872" w:rsidRPr="000C7872" w:rsidRDefault="000C7872" w:rsidP="000C7872">
            <w:pPr>
              <w:ind w:left="99"/>
              <w:rPr>
                <w:rFonts w:ascii="Times New Roman" w:eastAsia="Times New Roman" w:hAnsi="Times New Roman" w:cs="Times New Roman"/>
                <w:sz w:val="24"/>
                <w:szCs w:val="24"/>
              </w:rPr>
            </w:pPr>
          </w:p>
        </w:tc>
        <w:tc>
          <w:tcPr>
            <w:tcW w:w="330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Мастер – кузнец. Кузница.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Горн. Мечи. Молот. Наковальня.</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Сила и ловкость.</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 Работа в тройке</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«Подкуем лошадку»</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«Кузница»</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6"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Проект. Ярмарка</w:t>
            </w:r>
          </w:p>
        </w:tc>
        <w:tc>
          <w:tcPr>
            <w:tcW w:w="986" w:type="dxa"/>
          </w:tcPr>
          <w:p w:rsidR="000C7872" w:rsidRPr="000C7872" w:rsidRDefault="000C7872" w:rsidP="000C7872">
            <w:pPr>
              <w:jc w:val="center"/>
              <w:rPr>
                <w:rFonts w:ascii="Times New Roman" w:eastAsia="Times New Roman" w:hAnsi="Times New Roman" w:cs="Times New Roman"/>
                <w:sz w:val="24"/>
                <w:szCs w:val="24"/>
              </w:rPr>
            </w:pPr>
          </w:p>
        </w:tc>
        <w:tc>
          <w:tcPr>
            <w:tcW w:w="1018" w:type="dxa"/>
          </w:tcPr>
          <w:p w:rsidR="000C7872" w:rsidRPr="000C7872" w:rsidRDefault="000C7872" w:rsidP="000C7872">
            <w:pPr>
              <w:ind w:left="99"/>
              <w:jc w:val="center"/>
              <w:rPr>
                <w:rFonts w:ascii="Times New Roman" w:eastAsia="Times New Roman" w:hAnsi="Times New Roman" w:cs="Times New Roman"/>
                <w:sz w:val="24"/>
                <w:szCs w:val="24"/>
              </w:rPr>
            </w:pPr>
          </w:p>
        </w:tc>
        <w:tc>
          <w:tcPr>
            <w:tcW w:w="330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Ярмарка. Купец. Покупатель. Зазывала. Товар. Честная торговля. Праздник.</w:t>
            </w:r>
          </w:p>
        </w:tc>
        <w:tc>
          <w:tcPr>
            <w:tcW w:w="1917"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ind w:left="99"/>
              <w:rPr>
                <w:rFonts w:ascii="Times New Roman" w:eastAsia="Times New Roman" w:hAnsi="Times New Roman" w:cs="Times New Roman"/>
                <w:i/>
                <w:sz w:val="24"/>
                <w:szCs w:val="24"/>
              </w:rPr>
            </w:pPr>
            <w:r w:rsidRPr="000C7872">
              <w:rPr>
                <w:rFonts w:ascii="Times New Roman" w:eastAsia="Times New Roman" w:hAnsi="Times New Roman" w:cs="Times New Roman"/>
                <w:i/>
                <w:sz w:val="24"/>
                <w:szCs w:val="24"/>
              </w:rPr>
              <w:t>«Ярмарка»</w:t>
            </w:r>
          </w:p>
        </w:tc>
      </w:tr>
      <w:tr w:rsidR="000C7872" w:rsidRPr="000C7872" w:rsidTr="005E2E2A">
        <w:trPr>
          <w:trHeight w:val="2427"/>
        </w:trPr>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Обобщающий урок</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земной»</w:t>
            </w:r>
          </w:p>
        </w:tc>
        <w:tc>
          <w:tcPr>
            <w:tcW w:w="986" w:type="dxa"/>
          </w:tcPr>
          <w:p w:rsidR="000C7872" w:rsidRPr="000C7872" w:rsidRDefault="000C7872" w:rsidP="000C7872">
            <w:pPr>
              <w:ind w:left="99"/>
              <w:rPr>
                <w:rFonts w:ascii="Times New Roman" w:eastAsia="Times New Roman" w:hAnsi="Times New Roman" w:cs="Times New Roman"/>
                <w:sz w:val="24"/>
                <w:szCs w:val="24"/>
              </w:rPr>
            </w:pPr>
          </w:p>
        </w:tc>
        <w:tc>
          <w:tcPr>
            <w:tcW w:w="1018" w:type="dxa"/>
          </w:tcPr>
          <w:p w:rsidR="000C7872" w:rsidRPr="000C7872" w:rsidRDefault="000C7872" w:rsidP="000C7872">
            <w:pPr>
              <w:ind w:left="99"/>
              <w:rPr>
                <w:rFonts w:ascii="Times New Roman" w:eastAsia="Times New Roman" w:hAnsi="Times New Roman" w:cs="Times New Roman"/>
                <w:sz w:val="24"/>
                <w:szCs w:val="24"/>
              </w:rPr>
            </w:pPr>
          </w:p>
        </w:tc>
        <w:tc>
          <w:tcPr>
            <w:tcW w:w="3306"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земной.</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Осмысление видов человеческой деятельности, которые содержат аналоги вечных,       непреходящих ценностей.</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 «Труд земной и орудия труда»</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«Ценности труда земного»</w:t>
            </w:r>
          </w:p>
        </w:tc>
      </w:tr>
      <w:tr w:rsidR="000C7872" w:rsidRPr="000C7872" w:rsidTr="005E2E2A">
        <w:tc>
          <w:tcPr>
            <w:tcW w:w="10682" w:type="dxa"/>
            <w:gridSpan w:val="6"/>
          </w:tcPr>
          <w:p w:rsidR="000C7872" w:rsidRPr="000C7872" w:rsidRDefault="000C7872" w:rsidP="000C7872">
            <w:pPr>
              <w:ind w:left="99"/>
              <w:jc w:val="center"/>
              <w:rPr>
                <w:rFonts w:ascii="Times New Roman" w:eastAsia="Times New Roman" w:hAnsi="Times New Roman" w:cs="Times New Roman"/>
                <w:b/>
                <w:sz w:val="24"/>
                <w:szCs w:val="24"/>
              </w:rPr>
            </w:pPr>
            <w:r w:rsidRPr="000C7872">
              <w:rPr>
                <w:rFonts w:ascii="Times New Roman" w:eastAsia="Times New Roman" w:hAnsi="Times New Roman" w:cs="Times New Roman"/>
                <w:b/>
                <w:sz w:val="24"/>
                <w:szCs w:val="24"/>
                <w:lang w:val="en-US"/>
              </w:rPr>
              <w:t>IV</w:t>
            </w:r>
            <w:r w:rsidRPr="000C7872">
              <w:rPr>
                <w:rFonts w:ascii="Times New Roman" w:eastAsia="Times New Roman" w:hAnsi="Times New Roman" w:cs="Times New Roman"/>
                <w:b/>
                <w:sz w:val="24"/>
                <w:szCs w:val="24"/>
              </w:rPr>
              <w:t>. Труд души – 9 ч</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Слово</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души. Слово.</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Слово Истины.</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Мудрое слово. Меткое слово. Задушевное слово.</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Слова покаяния. Молитва.</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 «Какое бывает слово?»</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«Подари доброе слово»</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Сказка</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Сказка. Сказочное слово. Сказочник. Житейская мудрость.</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«Уроки сказки»</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lastRenderedPageBreak/>
              <w:t>(по сказке «</w:t>
            </w:r>
            <w:proofErr w:type="spellStart"/>
            <w:r w:rsidRPr="000C7872">
              <w:rPr>
                <w:rFonts w:ascii="Times New Roman" w:eastAsia="Times New Roman" w:hAnsi="Times New Roman" w:cs="Times New Roman"/>
                <w:sz w:val="24"/>
                <w:szCs w:val="24"/>
              </w:rPr>
              <w:t>Морозко</w:t>
            </w:r>
            <w:proofErr w:type="spellEnd"/>
            <w:r w:rsidRPr="000C7872">
              <w:rPr>
                <w:rFonts w:ascii="Times New Roman" w:eastAsia="Times New Roman" w:hAnsi="Times New Roman" w:cs="Times New Roman"/>
                <w:sz w:val="24"/>
                <w:szCs w:val="24"/>
              </w:rPr>
              <w:t>»)</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«Любимый сказочный герой»</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Песня</w:t>
            </w:r>
          </w:p>
        </w:tc>
        <w:tc>
          <w:tcPr>
            <w:tcW w:w="986" w:type="dxa"/>
          </w:tcPr>
          <w:p w:rsidR="000C7872" w:rsidRPr="000C7872" w:rsidRDefault="000C7872" w:rsidP="000C7872">
            <w:pPr>
              <w:ind w:left="99"/>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«Душа поет». Песня. Народная песня. Духовные песнопения. Гимн. Частушка.</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«Праздничная песня»</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«Душа поет»</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Праздник</w:t>
            </w:r>
          </w:p>
        </w:tc>
        <w:tc>
          <w:tcPr>
            <w:tcW w:w="986" w:type="dxa"/>
          </w:tcPr>
          <w:p w:rsidR="000C7872" w:rsidRPr="000C7872" w:rsidRDefault="000C7872" w:rsidP="000C7872">
            <w:pPr>
              <w:ind w:left="99"/>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Будни и праздники. Смысл праздника. Радостный труд души.</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 Работа в четверке «Смысл праздника»</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«Любимый праздник»</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Книга</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Книга книг – Библия. Книга рукописная и печатная. Книжное слово. Читатель. Книголюб.</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«Любимая книга»</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Икона</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Икона. Лампада.</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Красный угол.</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Горний мир.</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Слово в образе.</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«Икона»</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«Иконописный образ»</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Храм</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Храм – дом Божий. Купол. Крест.</w:t>
            </w:r>
          </w:p>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Внутреннее убранство. Храм и человек.</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Работа в четверке «Храм души»</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(оценивающий тренинг)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«Храм души»</w:t>
            </w:r>
          </w:p>
        </w:tc>
      </w:tr>
      <w:tr w:rsidR="000C7872" w:rsidRPr="000C7872" w:rsidTr="005E2E2A">
        <w:tc>
          <w:tcPr>
            <w:tcW w:w="669" w:type="dxa"/>
          </w:tcPr>
          <w:p w:rsidR="000C7872" w:rsidRPr="000C7872" w:rsidRDefault="000C7872" w:rsidP="000C7872">
            <w:pPr>
              <w:numPr>
                <w:ilvl w:val="0"/>
                <w:numId w:val="14"/>
              </w:numPr>
              <w:contextualSpacing/>
              <w:rPr>
                <w:rFonts w:ascii="Times New Roman" w:hAnsi="Times New Roman" w:cs="Times New Roman"/>
                <w:sz w:val="24"/>
                <w:szCs w:val="24"/>
              </w:rPr>
            </w:pPr>
          </w:p>
        </w:tc>
        <w:tc>
          <w:tcPr>
            <w:tcW w:w="2784"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 xml:space="preserve">Обобщающий урок </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души»</w:t>
            </w:r>
          </w:p>
        </w:tc>
        <w:tc>
          <w:tcPr>
            <w:tcW w:w="986" w:type="dxa"/>
          </w:tcPr>
          <w:p w:rsidR="000C7872" w:rsidRPr="000C7872" w:rsidRDefault="000C7872" w:rsidP="000C7872">
            <w:pPr>
              <w:rPr>
                <w:rFonts w:ascii="Times New Roman" w:eastAsia="Times New Roman" w:hAnsi="Times New Roman" w:cs="Times New Roman"/>
                <w:sz w:val="24"/>
                <w:szCs w:val="24"/>
              </w:rPr>
            </w:pPr>
          </w:p>
        </w:tc>
        <w:tc>
          <w:tcPr>
            <w:tcW w:w="1017" w:type="dxa"/>
          </w:tcPr>
          <w:p w:rsidR="000C7872" w:rsidRPr="000C7872" w:rsidRDefault="000C7872" w:rsidP="000C7872">
            <w:pPr>
              <w:ind w:left="99"/>
              <w:rPr>
                <w:rFonts w:ascii="Times New Roman" w:eastAsia="Times New Roman" w:hAnsi="Times New Roman" w:cs="Times New Roman"/>
                <w:sz w:val="24"/>
                <w:szCs w:val="24"/>
              </w:rPr>
            </w:pPr>
          </w:p>
        </w:tc>
        <w:tc>
          <w:tcPr>
            <w:tcW w:w="3309" w:type="dxa"/>
            <w:vAlign w:val="center"/>
          </w:tcPr>
          <w:p w:rsidR="000C7872" w:rsidRPr="000C7872" w:rsidRDefault="000C7872" w:rsidP="000C7872">
            <w:pPr>
              <w:ind w:left="99"/>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Труд души</w:t>
            </w:r>
          </w:p>
        </w:tc>
        <w:tc>
          <w:tcPr>
            <w:tcW w:w="1917" w:type="dxa"/>
            <w:vAlign w:val="center"/>
          </w:tcPr>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Ресурсный круг</w:t>
            </w:r>
          </w:p>
          <w:p w:rsidR="000C7872" w:rsidRPr="000C7872" w:rsidRDefault="000C7872" w:rsidP="000C7872">
            <w:pPr>
              <w:rPr>
                <w:rFonts w:ascii="Times New Roman" w:eastAsia="Times New Roman" w:hAnsi="Times New Roman" w:cs="Times New Roman"/>
                <w:sz w:val="24"/>
                <w:szCs w:val="24"/>
              </w:rPr>
            </w:pPr>
            <w:r w:rsidRPr="000C7872">
              <w:rPr>
                <w:rFonts w:ascii="Times New Roman" w:eastAsia="Times New Roman" w:hAnsi="Times New Roman" w:cs="Times New Roman"/>
                <w:sz w:val="24"/>
                <w:szCs w:val="24"/>
              </w:rPr>
              <w:t>«Мир, в котором мы живём»</w:t>
            </w:r>
          </w:p>
        </w:tc>
      </w:tr>
    </w:tbl>
    <w:p w:rsidR="000C7872" w:rsidRPr="000C7872" w:rsidRDefault="000C7872" w:rsidP="000C7872">
      <w:pPr>
        <w:spacing w:after="200" w:line="276" w:lineRule="auto"/>
        <w:rPr>
          <w:rFonts w:ascii="Calibri" w:eastAsia="Calibri" w:hAnsi="Calibri" w:cs="Times New Roman"/>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0C7872" w:rsidRPr="000C7872" w:rsidRDefault="000C7872" w:rsidP="000C7872">
      <w:pPr>
        <w:spacing w:after="0" w:line="240" w:lineRule="auto"/>
        <w:jc w:val="center"/>
        <w:rPr>
          <w:rFonts w:ascii="Times New Roman" w:eastAsia="Times New Roman" w:hAnsi="Times New Roman" w:cs="Times New Roman"/>
          <w:sz w:val="24"/>
          <w:szCs w:val="24"/>
          <w:lang w:eastAsia="ru-RU"/>
        </w:rPr>
      </w:pPr>
    </w:p>
    <w:p w:rsidR="000C7872" w:rsidRPr="000C7872" w:rsidRDefault="000C7872" w:rsidP="000C7872">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0C7872">
        <w:rPr>
          <w:rFonts w:ascii="Times New Roman" w:eastAsia="Times New Roman" w:hAnsi="Times New Roman" w:cs="Times New Roman"/>
          <w:b/>
          <w:bCs/>
          <w:color w:val="000000"/>
          <w:sz w:val="24"/>
          <w:szCs w:val="24"/>
          <w:lang w:eastAsia="ru-RU"/>
        </w:rPr>
        <w:t>Методические пособия</w:t>
      </w:r>
    </w:p>
    <w:p w:rsidR="000C7872" w:rsidRPr="000C7872" w:rsidRDefault="000C7872" w:rsidP="000C78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534" w:type="dxa"/>
        <w:tblLayout w:type="fixed"/>
        <w:tblLook w:val="0000"/>
      </w:tblPr>
      <w:tblGrid>
        <w:gridCol w:w="985"/>
        <w:gridCol w:w="8715"/>
      </w:tblGrid>
      <w:tr w:rsidR="000C7872" w:rsidRPr="000C7872" w:rsidTr="005E2E2A">
        <w:trPr>
          <w:trHeight w:val="501"/>
        </w:trPr>
        <w:tc>
          <w:tcPr>
            <w:tcW w:w="985" w:type="dxa"/>
            <w:tcBorders>
              <w:top w:val="single" w:sz="6" w:space="0" w:color="000000"/>
              <w:left w:val="single" w:sz="6" w:space="0" w:color="000000"/>
              <w:bottom w:val="single" w:sz="6" w:space="0" w:color="000000"/>
              <w:right w:val="single" w:sz="6" w:space="0" w:color="000000"/>
            </w:tcBorders>
            <w:vAlign w:val="center"/>
          </w:tcPr>
          <w:p w:rsidR="000C7872" w:rsidRPr="000C7872" w:rsidRDefault="000C7872" w:rsidP="000C7872">
            <w:pPr>
              <w:autoSpaceDE w:val="0"/>
              <w:autoSpaceDN w:val="0"/>
              <w:adjustRightInd w:val="0"/>
              <w:spacing w:after="0" w:line="240" w:lineRule="auto"/>
              <w:ind w:firstLine="283"/>
              <w:jc w:val="center"/>
              <w:rPr>
                <w:rFonts w:ascii="Times New Roman" w:eastAsia="Times New Roman" w:hAnsi="Times New Roman" w:cs="Times New Roman"/>
                <w:b/>
                <w:bCs/>
                <w:sz w:val="24"/>
                <w:szCs w:val="24"/>
                <w:lang w:eastAsia="ru-RU"/>
              </w:rPr>
            </w:pPr>
            <w:r w:rsidRPr="000C7872">
              <w:rPr>
                <w:rFonts w:ascii="Times New Roman" w:eastAsia="Times New Roman" w:hAnsi="Times New Roman" w:cs="Times New Roman"/>
                <w:b/>
                <w:bCs/>
                <w:sz w:val="24"/>
                <w:szCs w:val="24"/>
                <w:lang w:eastAsia="ru-RU"/>
              </w:rPr>
              <w:t>№</w:t>
            </w:r>
          </w:p>
        </w:tc>
        <w:tc>
          <w:tcPr>
            <w:tcW w:w="8715" w:type="dxa"/>
            <w:tcBorders>
              <w:top w:val="single" w:sz="6" w:space="0" w:color="000000"/>
              <w:left w:val="single" w:sz="6" w:space="0" w:color="000000"/>
              <w:bottom w:val="single" w:sz="6" w:space="0" w:color="000000"/>
              <w:right w:val="single" w:sz="6" w:space="0" w:color="000000"/>
            </w:tcBorders>
            <w:vAlign w:val="center"/>
          </w:tcPr>
          <w:p w:rsidR="000C7872" w:rsidRPr="000C7872" w:rsidRDefault="000C7872" w:rsidP="000C7872">
            <w:pPr>
              <w:autoSpaceDE w:val="0"/>
              <w:autoSpaceDN w:val="0"/>
              <w:adjustRightInd w:val="0"/>
              <w:spacing w:after="0" w:line="240" w:lineRule="auto"/>
              <w:ind w:firstLine="283"/>
              <w:jc w:val="center"/>
              <w:rPr>
                <w:rFonts w:ascii="Times New Roman" w:eastAsia="Times New Roman" w:hAnsi="Times New Roman" w:cs="Times New Roman"/>
                <w:b/>
                <w:bCs/>
                <w:sz w:val="24"/>
                <w:szCs w:val="24"/>
                <w:lang w:eastAsia="ru-RU"/>
              </w:rPr>
            </w:pPr>
            <w:r w:rsidRPr="000C7872">
              <w:rPr>
                <w:rFonts w:ascii="Times New Roman" w:eastAsia="Times New Roman" w:hAnsi="Times New Roman" w:cs="Times New Roman"/>
                <w:b/>
                <w:bCs/>
                <w:sz w:val="24"/>
                <w:szCs w:val="24"/>
                <w:lang w:eastAsia="ru-RU"/>
              </w:rPr>
              <w:t>Автор, издание</w:t>
            </w:r>
          </w:p>
        </w:tc>
      </w:tr>
      <w:tr w:rsidR="000C7872" w:rsidRPr="000C7872" w:rsidTr="005E2E2A">
        <w:trPr>
          <w:trHeight w:val="634"/>
        </w:trPr>
        <w:tc>
          <w:tcPr>
            <w:tcW w:w="98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autoSpaceDE w:val="0"/>
              <w:autoSpaceDN w:val="0"/>
              <w:adjustRightInd w:val="0"/>
              <w:spacing w:after="0" w:line="240" w:lineRule="auto"/>
              <w:ind w:firstLine="283"/>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1</w:t>
            </w:r>
          </w:p>
        </w:tc>
        <w:tc>
          <w:tcPr>
            <w:tcW w:w="871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spacing w:after="0" w:line="276" w:lineRule="auto"/>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А.В. Камкин «Истоки» 2 класс. Учебное пособие</w:t>
            </w:r>
          </w:p>
        </w:tc>
      </w:tr>
      <w:tr w:rsidR="000C7872" w:rsidRPr="000C7872" w:rsidTr="005E2E2A">
        <w:trPr>
          <w:trHeight w:val="439"/>
        </w:trPr>
        <w:tc>
          <w:tcPr>
            <w:tcW w:w="98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autoSpaceDE w:val="0"/>
              <w:autoSpaceDN w:val="0"/>
              <w:adjustRightInd w:val="0"/>
              <w:spacing w:after="0" w:line="240" w:lineRule="auto"/>
              <w:ind w:firstLine="283"/>
              <w:jc w:val="center"/>
              <w:rPr>
                <w:rFonts w:ascii="Times New Roman" w:eastAsia="Times New Roman" w:hAnsi="Times New Roman" w:cs="Times New Roman"/>
                <w:sz w:val="24"/>
                <w:szCs w:val="24"/>
                <w:lang w:eastAsia="ru-RU"/>
              </w:rPr>
            </w:pPr>
          </w:p>
        </w:tc>
        <w:tc>
          <w:tcPr>
            <w:tcW w:w="871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autoSpaceDE w:val="0"/>
              <w:autoSpaceDN w:val="0"/>
              <w:adjustRightInd w:val="0"/>
              <w:spacing w:after="0" w:line="240" w:lineRule="auto"/>
              <w:ind w:firstLine="283"/>
              <w:jc w:val="center"/>
              <w:rPr>
                <w:rFonts w:ascii="Times New Roman" w:eastAsia="Times New Roman" w:hAnsi="Times New Roman" w:cs="Times New Roman"/>
                <w:b/>
                <w:bCs/>
                <w:sz w:val="24"/>
                <w:szCs w:val="24"/>
                <w:lang w:eastAsia="ru-RU"/>
              </w:rPr>
            </w:pPr>
            <w:r w:rsidRPr="000C7872">
              <w:rPr>
                <w:rFonts w:ascii="Times New Roman" w:eastAsia="Times New Roman" w:hAnsi="Times New Roman" w:cs="Times New Roman"/>
                <w:b/>
                <w:bCs/>
                <w:sz w:val="24"/>
                <w:szCs w:val="24"/>
                <w:lang w:eastAsia="ru-RU"/>
              </w:rPr>
              <w:t>Информационное обеспечение.</w:t>
            </w:r>
          </w:p>
        </w:tc>
      </w:tr>
      <w:tr w:rsidR="000C7872" w:rsidRPr="000C7872" w:rsidTr="005E2E2A">
        <w:trPr>
          <w:trHeight w:val="1848"/>
        </w:trPr>
        <w:tc>
          <w:tcPr>
            <w:tcW w:w="98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kern w:val="1"/>
                <w:sz w:val="24"/>
                <w:szCs w:val="24"/>
                <w:lang w:eastAsia="hi-IN" w:bidi="hi-IN"/>
              </w:rPr>
              <w:t>ИКТ</w:t>
            </w:r>
          </w:p>
        </w:tc>
        <w:tc>
          <w:tcPr>
            <w:tcW w:w="8715" w:type="dxa"/>
            <w:tcBorders>
              <w:top w:val="single" w:sz="6" w:space="0" w:color="000000"/>
              <w:left w:val="single" w:sz="6" w:space="0" w:color="000000"/>
              <w:bottom w:val="single" w:sz="6" w:space="0" w:color="000000"/>
              <w:right w:val="single" w:sz="6" w:space="0" w:color="000000"/>
            </w:tcBorders>
          </w:tcPr>
          <w:p w:rsidR="000C7872" w:rsidRPr="000C7872" w:rsidRDefault="000C7872" w:rsidP="000C7872">
            <w:pPr>
              <w:widowControl w:val="0"/>
              <w:numPr>
                <w:ilvl w:val="0"/>
                <w:numId w:val="4"/>
              </w:numPr>
              <w:suppressAutoHyphens/>
              <w:spacing w:after="0" w:line="240" w:lineRule="auto"/>
              <w:ind w:left="317" w:hanging="283"/>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Истоки методический ларец. Подборки к занятиям</w:t>
            </w:r>
            <w:proofErr w:type="gramStart"/>
            <w:r w:rsidRPr="000C7872">
              <w:rPr>
                <w:rFonts w:ascii="Times New Roman" w:eastAsia="Times New Roman" w:hAnsi="Times New Roman" w:cs="Times New Roman"/>
                <w:sz w:val="24"/>
                <w:szCs w:val="24"/>
                <w:lang w:eastAsia="ru-RU"/>
              </w:rPr>
              <w:t>.</w:t>
            </w:r>
            <w:proofErr w:type="gramEnd"/>
            <w:r w:rsidRPr="000C7872">
              <w:rPr>
                <w:rFonts w:ascii="Times New Roman" w:eastAsia="Times New Roman" w:hAnsi="Times New Roman" w:cs="Times New Roman"/>
                <w:sz w:val="24"/>
                <w:szCs w:val="24"/>
                <w:lang w:eastAsia="ru-RU"/>
              </w:rPr>
              <w:t xml:space="preserve"> (</w:t>
            </w:r>
            <w:proofErr w:type="gramStart"/>
            <w:r w:rsidRPr="000C7872">
              <w:rPr>
                <w:rFonts w:ascii="Times New Roman" w:eastAsia="Times New Roman" w:hAnsi="Times New Roman" w:cs="Times New Roman"/>
                <w:sz w:val="24"/>
                <w:szCs w:val="24"/>
                <w:lang w:eastAsia="ru-RU"/>
              </w:rPr>
              <w:t>м</w:t>
            </w:r>
            <w:proofErr w:type="gramEnd"/>
            <w:r w:rsidRPr="000C7872">
              <w:rPr>
                <w:rFonts w:ascii="Times New Roman" w:eastAsia="Times New Roman" w:hAnsi="Times New Roman" w:cs="Times New Roman"/>
                <w:sz w:val="24"/>
                <w:szCs w:val="24"/>
                <w:lang w:eastAsia="ru-RU"/>
              </w:rPr>
              <w:t>атериалы с семинара)</w:t>
            </w:r>
          </w:p>
          <w:p w:rsidR="000C7872" w:rsidRPr="000C7872" w:rsidRDefault="000C7872" w:rsidP="000C7872">
            <w:pPr>
              <w:widowControl w:val="0"/>
              <w:numPr>
                <w:ilvl w:val="0"/>
                <w:numId w:val="4"/>
              </w:numPr>
              <w:suppressAutoHyphens/>
              <w:spacing w:after="0" w:line="240" w:lineRule="auto"/>
              <w:ind w:left="362" w:hanging="362"/>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Ларчик от </w:t>
            </w:r>
            <w:proofErr w:type="spellStart"/>
            <w:r w:rsidRPr="000C7872">
              <w:rPr>
                <w:rFonts w:ascii="Times New Roman" w:eastAsia="Times New Roman" w:hAnsi="Times New Roman" w:cs="Times New Roman"/>
                <w:sz w:val="24"/>
                <w:szCs w:val="24"/>
                <w:lang w:eastAsia="ru-RU"/>
              </w:rPr>
              <w:t>О.М.Потаповской</w:t>
            </w:r>
            <w:proofErr w:type="spellEnd"/>
            <w:r w:rsidRPr="000C7872">
              <w:rPr>
                <w:rFonts w:ascii="Times New Roman" w:eastAsia="Times New Roman" w:hAnsi="Times New Roman" w:cs="Times New Roman"/>
                <w:sz w:val="24"/>
                <w:szCs w:val="24"/>
                <w:lang w:eastAsia="ru-RU"/>
              </w:rPr>
              <w:t>. Подборки к занятиям</w:t>
            </w:r>
            <w:proofErr w:type="gramStart"/>
            <w:r w:rsidRPr="000C7872">
              <w:rPr>
                <w:rFonts w:ascii="Times New Roman" w:eastAsia="Times New Roman" w:hAnsi="Times New Roman" w:cs="Times New Roman"/>
                <w:sz w:val="24"/>
                <w:szCs w:val="24"/>
                <w:lang w:eastAsia="ru-RU"/>
              </w:rPr>
              <w:t>.</w:t>
            </w:r>
            <w:proofErr w:type="gramEnd"/>
            <w:r w:rsidRPr="000C7872">
              <w:rPr>
                <w:rFonts w:ascii="Times New Roman" w:eastAsia="Times New Roman" w:hAnsi="Times New Roman" w:cs="Times New Roman"/>
                <w:sz w:val="24"/>
                <w:szCs w:val="24"/>
                <w:lang w:eastAsia="ru-RU"/>
              </w:rPr>
              <w:t xml:space="preserve"> (</w:t>
            </w:r>
            <w:proofErr w:type="gramStart"/>
            <w:r w:rsidRPr="000C7872">
              <w:rPr>
                <w:rFonts w:ascii="Times New Roman" w:eastAsia="Times New Roman" w:hAnsi="Times New Roman" w:cs="Times New Roman"/>
                <w:sz w:val="24"/>
                <w:szCs w:val="24"/>
                <w:lang w:eastAsia="ru-RU"/>
              </w:rPr>
              <w:t>м</w:t>
            </w:r>
            <w:proofErr w:type="gramEnd"/>
            <w:r w:rsidRPr="000C7872">
              <w:rPr>
                <w:rFonts w:ascii="Times New Roman" w:eastAsia="Times New Roman" w:hAnsi="Times New Roman" w:cs="Times New Roman"/>
                <w:sz w:val="24"/>
                <w:szCs w:val="24"/>
                <w:lang w:eastAsia="ru-RU"/>
              </w:rPr>
              <w:t>атериалы семинара)</w:t>
            </w:r>
          </w:p>
          <w:p w:rsidR="000C7872" w:rsidRPr="000C7872" w:rsidRDefault="000C7872" w:rsidP="000C7872">
            <w:pPr>
              <w:widowControl w:val="0"/>
              <w:numPr>
                <w:ilvl w:val="0"/>
                <w:numId w:val="4"/>
              </w:numPr>
              <w:suppressAutoHyphens/>
              <w:spacing w:after="0" w:line="240" w:lineRule="auto"/>
              <w:ind w:left="362" w:hanging="362"/>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Иллюстрированный энциклопедический (толковый) словарь - 20 томов на 2 </w:t>
            </w:r>
            <w:r w:rsidRPr="000C7872">
              <w:rPr>
                <w:rFonts w:ascii="Times New Roman" w:eastAsia="Times New Roman" w:hAnsi="Times New Roman" w:cs="Times New Roman"/>
                <w:sz w:val="24"/>
                <w:szCs w:val="24"/>
                <w:lang w:val="en-US" w:eastAsia="ru-RU"/>
              </w:rPr>
              <w:t>CD</w:t>
            </w:r>
            <w:r w:rsidRPr="000C7872">
              <w:rPr>
                <w:rFonts w:ascii="Times New Roman" w:eastAsia="Times New Roman" w:hAnsi="Times New Roman" w:cs="Times New Roman"/>
                <w:sz w:val="24"/>
                <w:szCs w:val="24"/>
                <w:lang w:eastAsia="ru-RU"/>
              </w:rPr>
              <w:t>, Золотой Фонд российских энциклопедий, 2004г.</w:t>
            </w:r>
          </w:p>
          <w:p w:rsidR="000C7872" w:rsidRPr="000C7872" w:rsidRDefault="000C7872" w:rsidP="000C7872">
            <w:pPr>
              <w:widowControl w:val="0"/>
              <w:numPr>
                <w:ilvl w:val="0"/>
                <w:numId w:val="4"/>
              </w:numPr>
              <w:suppressAutoHyphens/>
              <w:spacing w:after="0" w:line="240" w:lineRule="auto"/>
              <w:ind w:left="362" w:hanging="362"/>
              <w:jc w:val="center"/>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Диск. Большая Энциклопедия Кирилла и </w:t>
            </w:r>
            <w:proofErr w:type="spellStart"/>
            <w:r w:rsidRPr="000C7872">
              <w:rPr>
                <w:rFonts w:ascii="Times New Roman" w:eastAsia="Times New Roman" w:hAnsi="Times New Roman" w:cs="Times New Roman"/>
                <w:sz w:val="24"/>
                <w:szCs w:val="24"/>
                <w:lang w:eastAsia="ru-RU"/>
              </w:rPr>
              <w:t>Мефодия</w:t>
            </w:r>
            <w:proofErr w:type="spellEnd"/>
            <w:r w:rsidRPr="000C7872">
              <w:rPr>
                <w:rFonts w:ascii="Times New Roman" w:eastAsia="Times New Roman" w:hAnsi="Times New Roman" w:cs="Times New Roman"/>
                <w:sz w:val="24"/>
                <w:szCs w:val="24"/>
                <w:lang w:eastAsia="ru-RU"/>
              </w:rPr>
              <w:t>, 2005 г.</w:t>
            </w:r>
          </w:p>
        </w:tc>
      </w:tr>
    </w:tbl>
    <w:p w:rsidR="000C7872" w:rsidRPr="000C7872" w:rsidRDefault="000C7872" w:rsidP="000C7872">
      <w:pPr>
        <w:spacing w:after="0" w:line="276" w:lineRule="auto"/>
        <w:jc w:val="center"/>
        <w:rPr>
          <w:rFonts w:ascii="Times New Roman" w:eastAsia="Times New Roman" w:hAnsi="Times New Roman" w:cs="Times New Roman"/>
          <w:b/>
          <w:bCs/>
          <w:sz w:val="24"/>
          <w:szCs w:val="24"/>
          <w:lang w:eastAsia="ru-RU"/>
        </w:rPr>
      </w:pPr>
    </w:p>
    <w:p w:rsidR="000C7872" w:rsidRPr="000C7872" w:rsidRDefault="000C7872" w:rsidP="000C7872">
      <w:pPr>
        <w:spacing w:after="0" w:line="276" w:lineRule="auto"/>
        <w:jc w:val="center"/>
        <w:rPr>
          <w:rFonts w:ascii="Times New Roman" w:eastAsia="Times New Roman" w:hAnsi="Times New Roman" w:cs="Times New Roman"/>
          <w:b/>
          <w:bCs/>
          <w:sz w:val="24"/>
          <w:szCs w:val="24"/>
          <w:lang w:eastAsia="ru-RU"/>
        </w:rPr>
      </w:pPr>
      <w:r w:rsidRPr="000C7872">
        <w:rPr>
          <w:rFonts w:ascii="Times New Roman" w:eastAsia="Times New Roman" w:hAnsi="Times New Roman" w:cs="Times New Roman"/>
          <w:b/>
          <w:bCs/>
          <w:sz w:val="24"/>
          <w:szCs w:val="24"/>
          <w:lang w:eastAsia="ru-RU"/>
        </w:rPr>
        <w:t>Список литературы</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Краткий словарь </w:t>
      </w:r>
      <w:proofErr w:type="spellStart"/>
      <w:r w:rsidRPr="000C7872">
        <w:rPr>
          <w:rFonts w:ascii="Times New Roman" w:eastAsia="Times New Roman" w:hAnsi="Times New Roman" w:cs="Times New Roman"/>
          <w:sz w:val="24"/>
          <w:szCs w:val="24"/>
          <w:lang w:eastAsia="ru-RU"/>
        </w:rPr>
        <w:t>истоковедения</w:t>
      </w:r>
      <w:proofErr w:type="spellEnd"/>
      <w:r w:rsidRPr="000C7872">
        <w:rPr>
          <w:rFonts w:ascii="Times New Roman" w:eastAsia="Times New Roman" w:hAnsi="Times New Roman" w:cs="Times New Roman"/>
          <w:sz w:val="24"/>
          <w:szCs w:val="24"/>
          <w:lang w:eastAsia="ru-RU"/>
        </w:rPr>
        <w:t>.</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И.А.Кузьмин, А.В. Камкин «О первоначальном контексте» («Перекрёстки эпох», т.3).</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И.А.Кузьмин Программа «</w:t>
      </w:r>
      <w:proofErr w:type="spellStart"/>
      <w:r w:rsidRPr="000C7872">
        <w:rPr>
          <w:rFonts w:ascii="Times New Roman" w:eastAsia="Times New Roman" w:hAnsi="Times New Roman" w:cs="Times New Roman"/>
          <w:sz w:val="24"/>
          <w:szCs w:val="24"/>
          <w:lang w:eastAsia="ru-RU"/>
        </w:rPr>
        <w:t>Социокультурные</w:t>
      </w:r>
      <w:proofErr w:type="spellEnd"/>
      <w:r w:rsidRPr="000C7872">
        <w:rPr>
          <w:rFonts w:ascii="Times New Roman" w:eastAsia="Times New Roman" w:hAnsi="Times New Roman" w:cs="Times New Roman"/>
          <w:sz w:val="24"/>
          <w:szCs w:val="24"/>
          <w:lang w:eastAsia="ru-RU"/>
        </w:rPr>
        <w:t xml:space="preserve"> истоки» («Перекрёстки эпох», т.2).</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И.А.Кузьмин, А.В. Камкин «Истоки». Программа для начальной школы (1 – 4 классы).</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О.А.Бандяк</w:t>
      </w:r>
      <w:proofErr w:type="spellEnd"/>
      <w:r w:rsidRPr="000C7872">
        <w:rPr>
          <w:rFonts w:ascii="Times New Roman" w:eastAsia="Times New Roman" w:hAnsi="Times New Roman" w:cs="Times New Roman"/>
          <w:sz w:val="24"/>
          <w:szCs w:val="24"/>
          <w:lang w:eastAsia="ru-RU"/>
        </w:rPr>
        <w:t xml:space="preserve"> «Истоки» - 4. Активные формы обучения (системная разработка). Дидактический материал.</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«Истоки» - 4. </w:t>
      </w:r>
      <w:proofErr w:type="spellStart"/>
      <w:r w:rsidRPr="000C7872">
        <w:rPr>
          <w:rFonts w:ascii="Times New Roman" w:eastAsia="Times New Roman" w:hAnsi="Times New Roman" w:cs="Times New Roman"/>
          <w:sz w:val="24"/>
          <w:szCs w:val="24"/>
          <w:lang w:eastAsia="ru-RU"/>
        </w:rPr>
        <w:t>Социокультурный</w:t>
      </w:r>
      <w:proofErr w:type="spellEnd"/>
      <w:r w:rsidRPr="000C7872">
        <w:rPr>
          <w:rFonts w:ascii="Times New Roman" w:eastAsia="Times New Roman" w:hAnsi="Times New Roman" w:cs="Times New Roman"/>
          <w:sz w:val="24"/>
          <w:szCs w:val="24"/>
          <w:lang w:eastAsia="ru-RU"/>
        </w:rPr>
        <w:t xml:space="preserve"> инструментарий.</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А.П.Лешуков</w:t>
      </w:r>
      <w:proofErr w:type="spellEnd"/>
      <w:r w:rsidRPr="000C7872">
        <w:rPr>
          <w:rFonts w:ascii="Times New Roman" w:eastAsia="Times New Roman" w:hAnsi="Times New Roman" w:cs="Times New Roman"/>
          <w:sz w:val="24"/>
          <w:szCs w:val="24"/>
          <w:lang w:eastAsia="ru-RU"/>
        </w:rPr>
        <w:t xml:space="preserve"> «Истоки – начало возрождения России» (газета «Истоки» №6 (11), 1999г.).</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В.Е.Позгалев «Времён связующая нить» (газета «Истоки» №7 (12),1999г.).</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И.А.Кузьмин, </w:t>
      </w:r>
      <w:proofErr w:type="spellStart"/>
      <w:r w:rsidRPr="000C7872">
        <w:rPr>
          <w:rFonts w:ascii="Times New Roman" w:eastAsia="Times New Roman" w:hAnsi="Times New Roman" w:cs="Times New Roman"/>
          <w:sz w:val="24"/>
          <w:szCs w:val="24"/>
          <w:lang w:eastAsia="ru-RU"/>
        </w:rPr>
        <w:t>О.А.Бандяк</w:t>
      </w:r>
      <w:proofErr w:type="spellEnd"/>
      <w:r w:rsidRPr="000C7872">
        <w:rPr>
          <w:rFonts w:ascii="Times New Roman" w:eastAsia="Times New Roman" w:hAnsi="Times New Roman" w:cs="Times New Roman"/>
          <w:sz w:val="24"/>
          <w:szCs w:val="24"/>
          <w:lang w:eastAsia="ru-RU"/>
        </w:rPr>
        <w:t xml:space="preserve">, В.Н.Синицына «Воспитание на </w:t>
      </w:r>
      <w:proofErr w:type="spellStart"/>
      <w:r w:rsidRPr="000C7872">
        <w:rPr>
          <w:rFonts w:ascii="Times New Roman" w:eastAsia="Times New Roman" w:hAnsi="Times New Roman" w:cs="Times New Roman"/>
          <w:sz w:val="24"/>
          <w:szCs w:val="24"/>
          <w:lang w:eastAsia="ru-RU"/>
        </w:rPr>
        <w:t>социокультурном</w:t>
      </w:r>
      <w:proofErr w:type="spellEnd"/>
      <w:r w:rsidRPr="000C7872">
        <w:rPr>
          <w:rFonts w:ascii="Times New Roman" w:eastAsia="Times New Roman" w:hAnsi="Times New Roman" w:cs="Times New Roman"/>
          <w:sz w:val="24"/>
          <w:szCs w:val="24"/>
          <w:lang w:eastAsia="ru-RU"/>
        </w:rPr>
        <w:t xml:space="preserve"> опыте». Программа для начальной школы (1 – 4 классы).</w:t>
      </w:r>
    </w:p>
    <w:p w:rsidR="000C7872" w:rsidRPr="000C7872" w:rsidRDefault="000C7872" w:rsidP="000C7872">
      <w:pPr>
        <w:numPr>
          <w:ilvl w:val="0"/>
          <w:numId w:val="3"/>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Л.И.Бурова, </w:t>
      </w:r>
      <w:proofErr w:type="spellStart"/>
      <w:r w:rsidRPr="000C7872">
        <w:rPr>
          <w:rFonts w:ascii="Times New Roman" w:eastAsia="Times New Roman" w:hAnsi="Times New Roman" w:cs="Times New Roman"/>
          <w:sz w:val="24"/>
          <w:szCs w:val="24"/>
          <w:lang w:eastAsia="ru-RU"/>
        </w:rPr>
        <w:t>М.Е.Гриценко</w:t>
      </w:r>
      <w:proofErr w:type="spellEnd"/>
      <w:r w:rsidRPr="000C7872">
        <w:rPr>
          <w:rFonts w:ascii="Times New Roman" w:eastAsia="Times New Roman" w:hAnsi="Times New Roman" w:cs="Times New Roman"/>
          <w:sz w:val="24"/>
          <w:szCs w:val="24"/>
          <w:lang w:eastAsia="ru-RU"/>
        </w:rPr>
        <w:t xml:space="preserve">, </w:t>
      </w:r>
      <w:proofErr w:type="spellStart"/>
      <w:r w:rsidRPr="000C7872">
        <w:rPr>
          <w:rFonts w:ascii="Times New Roman" w:eastAsia="Times New Roman" w:hAnsi="Times New Roman" w:cs="Times New Roman"/>
          <w:sz w:val="24"/>
          <w:szCs w:val="24"/>
          <w:lang w:eastAsia="ru-RU"/>
        </w:rPr>
        <w:t>Г.П.Логовеева</w:t>
      </w:r>
      <w:proofErr w:type="spellEnd"/>
      <w:r w:rsidRPr="000C7872">
        <w:rPr>
          <w:rFonts w:ascii="Times New Roman" w:eastAsia="Times New Roman" w:hAnsi="Times New Roman" w:cs="Times New Roman"/>
          <w:sz w:val="24"/>
          <w:szCs w:val="24"/>
          <w:lang w:eastAsia="ru-RU"/>
        </w:rPr>
        <w:t xml:space="preserve"> «Родной край». Книга для младших школьников.</w:t>
      </w:r>
    </w:p>
    <w:p w:rsidR="000C7872" w:rsidRPr="000C7872" w:rsidRDefault="000C7872" w:rsidP="000C7872">
      <w:pPr>
        <w:spacing w:after="0" w:line="240" w:lineRule="auto"/>
        <w:ind w:left="720"/>
        <w:rPr>
          <w:rFonts w:ascii="Times New Roman" w:eastAsia="Times New Roman" w:hAnsi="Times New Roman" w:cs="Times New Roman"/>
          <w:sz w:val="24"/>
          <w:szCs w:val="24"/>
          <w:highlight w:val="green"/>
          <w:lang w:eastAsia="ru-RU"/>
        </w:rPr>
      </w:pPr>
    </w:p>
    <w:p w:rsidR="000C7872" w:rsidRPr="000C7872" w:rsidRDefault="000C7872" w:rsidP="000C7872">
      <w:pPr>
        <w:spacing w:after="0" w:line="240" w:lineRule="auto"/>
        <w:jc w:val="center"/>
        <w:rPr>
          <w:rFonts w:ascii="Times New Roman" w:eastAsia="Times New Roman" w:hAnsi="Times New Roman" w:cs="Times New Roman"/>
          <w:b/>
          <w:sz w:val="24"/>
          <w:szCs w:val="24"/>
          <w:lang w:eastAsia="ru-RU"/>
        </w:rPr>
      </w:pPr>
      <w:r w:rsidRPr="000C7872">
        <w:rPr>
          <w:rFonts w:ascii="Times New Roman" w:eastAsia="Times New Roman" w:hAnsi="Times New Roman" w:cs="Times New Roman"/>
          <w:b/>
          <w:sz w:val="24"/>
          <w:szCs w:val="24"/>
          <w:lang w:eastAsia="ru-RU"/>
        </w:rPr>
        <w:t>Литература</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Преподавание предмета в начальной школе обеспечено </w:t>
      </w:r>
      <w:proofErr w:type="spellStart"/>
      <w:r w:rsidRPr="000C7872">
        <w:rPr>
          <w:rFonts w:ascii="Times New Roman" w:eastAsia="Times New Roman" w:hAnsi="Times New Roman" w:cs="Times New Roman"/>
          <w:sz w:val="24"/>
          <w:szCs w:val="24"/>
          <w:lang w:eastAsia="ru-RU"/>
        </w:rPr>
        <w:t>социокультурным</w:t>
      </w:r>
      <w:proofErr w:type="spellEnd"/>
      <w:r w:rsidRPr="000C7872">
        <w:rPr>
          <w:rFonts w:ascii="Times New Roman" w:eastAsia="Times New Roman" w:hAnsi="Times New Roman" w:cs="Times New Roman"/>
          <w:sz w:val="24"/>
          <w:szCs w:val="24"/>
          <w:lang w:eastAsia="ru-RU"/>
        </w:rPr>
        <w:t xml:space="preserve"> учебно-методическим комплексом, в который входят следующие издания:</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Бандяк</w:t>
      </w:r>
      <w:proofErr w:type="spellEnd"/>
      <w:r w:rsidRPr="000C7872">
        <w:rPr>
          <w:rFonts w:ascii="Times New Roman" w:eastAsia="Times New Roman" w:hAnsi="Times New Roman" w:cs="Times New Roman"/>
          <w:sz w:val="24"/>
          <w:szCs w:val="24"/>
          <w:lang w:eastAsia="ru-RU"/>
        </w:rPr>
        <w:t xml:space="preserve"> О.А. Истоки: 2 класс. Активные формы обучения (системная разработка): Дидактический материал. – М., 2000.</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Бандяк</w:t>
      </w:r>
      <w:proofErr w:type="spellEnd"/>
      <w:r w:rsidRPr="000C7872">
        <w:rPr>
          <w:rFonts w:ascii="Times New Roman" w:eastAsia="Times New Roman" w:hAnsi="Times New Roman" w:cs="Times New Roman"/>
          <w:sz w:val="24"/>
          <w:szCs w:val="24"/>
          <w:lang w:eastAsia="ru-RU"/>
        </w:rPr>
        <w:t xml:space="preserve"> О.А. Истоки: 2 класс. Активные формы обучения (системная разработка): Методическое пособие. – М., 2000.</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0C7872">
        <w:rPr>
          <w:rFonts w:ascii="Times New Roman" w:eastAsia="Times New Roman" w:hAnsi="Times New Roman" w:cs="Times New Roman"/>
          <w:sz w:val="24"/>
          <w:szCs w:val="24"/>
          <w:lang w:eastAsia="ru-RU"/>
        </w:rPr>
        <w:t>Бандяк</w:t>
      </w:r>
      <w:proofErr w:type="spellEnd"/>
      <w:r w:rsidRPr="000C7872">
        <w:rPr>
          <w:rFonts w:ascii="Times New Roman" w:eastAsia="Times New Roman" w:hAnsi="Times New Roman" w:cs="Times New Roman"/>
          <w:sz w:val="24"/>
          <w:szCs w:val="24"/>
          <w:lang w:eastAsia="ru-RU"/>
        </w:rPr>
        <w:t xml:space="preserve"> О.А. Истоки: 2 класс: Методические указания.– М., 1996.</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Истоки-2. Программа и комментарии // Истоки. Приложение № 6.–1998. – Декабрь.</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 xml:space="preserve">Истоки: 2 класс. </w:t>
      </w:r>
      <w:proofErr w:type="spellStart"/>
      <w:r w:rsidRPr="000C7872">
        <w:rPr>
          <w:rFonts w:ascii="Times New Roman" w:eastAsia="Times New Roman" w:hAnsi="Times New Roman" w:cs="Times New Roman"/>
          <w:sz w:val="24"/>
          <w:szCs w:val="24"/>
          <w:lang w:eastAsia="ru-RU"/>
        </w:rPr>
        <w:t>Социокультурный</w:t>
      </w:r>
      <w:proofErr w:type="spellEnd"/>
      <w:r w:rsidRPr="000C7872">
        <w:rPr>
          <w:rFonts w:ascii="Times New Roman" w:eastAsia="Times New Roman" w:hAnsi="Times New Roman" w:cs="Times New Roman"/>
          <w:sz w:val="24"/>
          <w:szCs w:val="24"/>
          <w:lang w:eastAsia="ru-RU"/>
        </w:rPr>
        <w:t xml:space="preserve"> инструментарий // Истоки. Приложение № 7. – 1998. – Декабрь.</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Истоки: 2 класс. Педагогический опыт // Истоки. Приложение № 4. – 1998.– Декабрь.</w:t>
      </w:r>
    </w:p>
    <w:p w:rsidR="000C7872" w:rsidRPr="000C7872" w:rsidRDefault="000C7872" w:rsidP="000C7872">
      <w:pPr>
        <w:numPr>
          <w:ilvl w:val="0"/>
          <w:numId w:val="1"/>
        </w:numPr>
        <w:spacing w:after="0" w:line="240" w:lineRule="auto"/>
        <w:jc w:val="both"/>
        <w:rPr>
          <w:rFonts w:ascii="Times New Roman" w:eastAsia="Times New Roman" w:hAnsi="Times New Roman" w:cs="Times New Roman"/>
          <w:sz w:val="24"/>
          <w:szCs w:val="24"/>
          <w:lang w:eastAsia="ru-RU"/>
        </w:rPr>
      </w:pPr>
      <w:r w:rsidRPr="000C7872">
        <w:rPr>
          <w:rFonts w:ascii="Times New Roman" w:eastAsia="Times New Roman" w:hAnsi="Times New Roman" w:cs="Times New Roman"/>
          <w:sz w:val="24"/>
          <w:szCs w:val="24"/>
          <w:lang w:eastAsia="ru-RU"/>
        </w:rPr>
        <w:t>Камкин А.В. Истоки: 2 класс. – М., 2000.</w:t>
      </w:r>
    </w:p>
    <w:p w:rsidR="000C7872" w:rsidRPr="000C7872" w:rsidRDefault="000C7872" w:rsidP="000C7872">
      <w:pPr>
        <w:spacing w:after="0" w:line="240" w:lineRule="auto"/>
        <w:jc w:val="both"/>
        <w:rPr>
          <w:rFonts w:ascii="Times New Roman" w:eastAsia="Times New Roman" w:hAnsi="Times New Roman" w:cs="Times New Roman"/>
          <w:sz w:val="24"/>
          <w:szCs w:val="24"/>
          <w:lang w:eastAsia="ru-RU"/>
        </w:rPr>
      </w:pPr>
    </w:p>
    <w:p w:rsidR="008434AA" w:rsidRDefault="008434AA"/>
    <w:sectPr w:rsidR="008434AA" w:rsidSect="0005206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D3" w:rsidRDefault="002F6ED3">
      <w:pPr>
        <w:spacing w:after="0" w:line="240" w:lineRule="auto"/>
      </w:pPr>
      <w:r>
        <w:separator/>
      </w:r>
    </w:p>
  </w:endnote>
  <w:endnote w:type="continuationSeparator" w:id="1">
    <w:p w:rsidR="002F6ED3" w:rsidRDefault="002F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659579"/>
      <w:docPartObj>
        <w:docPartGallery w:val="Page Numbers (Bottom of Page)"/>
        <w:docPartUnique/>
      </w:docPartObj>
    </w:sdtPr>
    <w:sdtContent>
      <w:p w:rsidR="00B12BA0" w:rsidRDefault="004B688B">
        <w:pPr>
          <w:pStyle w:val="a3"/>
          <w:jc w:val="right"/>
        </w:pPr>
        <w:r>
          <w:fldChar w:fldCharType="begin"/>
        </w:r>
        <w:r w:rsidR="000C7872">
          <w:instrText>PAGE   \* MERGEFORMAT</w:instrText>
        </w:r>
        <w:r>
          <w:fldChar w:fldCharType="separate"/>
        </w:r>
        <w:r w:rsidR="0074536E">
          <w:rPr>
            <w:noProof/>
          </w:rPr>
          <w:t>2</w:t>
        </w:r>
        <w:r>
          <w:fldChar w:fldCharType="end"/>
        </w:r>
      </w:p>
    </w:sdtContent>
  </w:sdt>
  <w:p w:rsidR="00B12BA0" w:rsidRDefault="007453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16041"/>
      <w:docPartObj>
        <w:docPartGallery w:val="Page Numbers (Bottom of Page)"/>
        <w:docPartUnique/>
      </w:docPartObj>
    </w:sdtPr>
    <w:sdtContent>
      <w:p w:rsidR="00701E4B" w:rsidRDefault="004B688B">
        <w:pPr>
          <w:pStyle w:val="a3"/>
          <w:jc w:val="right"/>
        </w:pPr>
        <w:r>
          <w:fldChar w:fldCharType="begin"/>
        </w:r>
        <w:r w:rsidR="000C7872">
          <w:instrText>PAGE   \* MERGEFORMAT</w:instrText>
        </w:r>
        <w:r>
          <w:fldChar w:fldCharType="separate"/>
        </w:r>
        <w:r w:rsidR="0074536E">
          <w:rPr>
            <w:noProof/>
          </w:rPr>
          <w:t>10</w:t>
        </w:r>
        <w:r>
          <w:fldChar w:fldCharType="end"/>
        </w:r>
      </w:p>
    </w:sdtContent>
  </w:sdt>
  <w:p w:rsidR="00701E4B" w:rsidRDefault="007453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D3" w:rsidRDefault="002F6ED3">
      <w:pPr>
        <w:spacing w:after="0" w:line="240" w:lineRule="auto"/>
      </w:pPr>
      <w:r>
        <w:separator/>
      </w:r>
    </w:p>
  </w:footnote>
  <w:footnote w:type="continuationSeparator" w:id="1">
    <w:p w:rsidR="002F6ED3" w:rsidRDefault="002F6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850"/>
    <w:multiLevelType w:val="hybridMultilevel"/>
    <w:tmpl w:val="6A469BC2"/>
    <w:lvl w:ilvl="0" w:tplc="85E07F88">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nsid w:val="13A85134"/>
    <w:multiLevelType w:val="hybridMultilevel"/>
    <w:tmpl w:val="0E808934"/>
    <w:lvl w:ilvl="0" w:tplc="85E07F88">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nsid w:val="1A3C33D1"/>
    <w:multiLevelType w:val="multilevel"/>
    <w:tmpl w:val="4F4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66F55"/>
    <w:multiLevelType w:val="hybridMultilevel"/>
    <w:tmpl w:val="CFB86A1A"/>
    <w:lvl w:ilvl="0" w:tplc="85E07F88">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nsid w:val="2FD070E1"/>
    <w:multiLevelType w:val="hybridMultilevel"/>
    <w:tmpl w:val="91CA8C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2465B7"/>
    <w:multiLevelType w:val="hybridMultilevel"/>
    <w:tmpl w:val="972CF9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187E50"/>
    <w:multiLevelType w:val="hybridMultilevel"/>
    <w:tmpl w:val="3CBE9D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032BE"/>
    <w:multiLevelType w:val="multilevel"/>
    <w:tmpl w:val="D0A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7EB9"/>
    <w:multiLevelType w:val="multilevel"/>
    <w:tmpl w:val="3A7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EB6BE8"/>
    <w:multiLevelType w:val="hybridMultilevel"/>
    <w:tmpl w:val="6A5A92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1B85785"/>
    <w:multiLevelType w:val="hybridMultilevel"/>
    <w:tmpl w:val="AA58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25577D8"/>
    <w:multiLevelType w:val="multilevel"/>
    <w:tmpl w:val="65B8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C506E"/>
    <w:multiLevelType w:val="hybridMultilevel"/>
    <w:tmpl w:val="BBFC4500"/>
    <w:lvl w:ilvl="0" w:tplc="85E07F8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752B9"/>
    <w:multiLevelType w:val="hybridMultilevel"/>
    <w:tmpl w:val="872AE2BA"/>
    <w:lvl w:ilvl="0" w:tplc="85E07F8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327595"/>
    <w:multiLevelType w:val="hybridMultilevel"/>
    <w:tmpl w:val="5E1E3DDE"/>
    <w:lvl w:ilvl="0" w:tplc="85E07F88">
      <w:start w:val="1"/>
      <w:numFmt w:val="bullet"/>
      <w:lvlText w:val=""/>
      <w:lvlJc w:val="left"/>
      <w:pPr>
        <w:ind w:left="1373"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7"/>
  </w:num>
  <w:num w:numId="6">
    <w:abstractNumId w:val="11"/>
  </w:num>
  <w:num w:numId="7">
    <w:abstractNumId w:val="6"/>
  </w:num>
  <w:num w:numId="8">
    <w:abstractNumId w:val="13"/>
  </w:num>
  <w:num w:numId="9">
    <w:abstractNumId w:val="12"/>
  </w:num>
  <w:num w:numId="10">
    <w:abstractNumId w:val="1"/>
  </w:num>
  <w:num w:numId="11">
    <w:abstractNumId w:val="14"/>
  </w:num>
  <w:num w:numId="12">
    <w:abstractNumId w:val="3"/>
  </w:num>
  <w:num w:numId="13">
    <w:abstractNumId w:val="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97C97"/>
    <w:rsid w:val="000C7872"/>
    <w:rsid w:val="002F6ED3"/>
    <w:rsid w:val="004B688B"/>
    <w:rsid w:val="0074536E"/>
    <w:rsid w:val="008434AA"/>
    <w:rsid w:val="00B97C97"/>
    <w:rsid w:val="00D60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7872"/>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0C7872"/>
    <w:rPr>
      <w:rFonts w:eastAsia="Times New Roman"/>
      <w:lang w:eastAsia="ru-RU"/>
    </w:rPr>
  </w:style>
  <w:style w:type="table" w:styleId="a5">
    <w:name w:val="Table Grid"/>
    <w:basedOn w:val="a1"/>
    <w:uiPriority w:val="59"/>
    <w:rsid w:val="000C78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7453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3822</Words>
  <Characters>21790</Characters>
  <Application>Microsoft Office Word</Application>
  <DocSecurity>0</DocSecurity>
  <Lines>181</Lines>
  <Paragraphs>51</Paragraphs>
  <ScaleCrop>false</ScaleCrop>
  <Company/>
  <LinksUpToDate>false</LinksUpToDate>
  <CharactersWithSpaces>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Котельникова</dc:creator>
  <cp:keywords/>
  <dc:description/>
  <cp:lastModifiedBy>Юлия</cp:lastModifiedBy>
  <cp:revision>4</cp:revision>
  <dcterms:created xsi:type="dcterms:W3CDTF">2023-09-03T16:49:00Z</dcterms:created>
  <dcterms:modified xsi:type="dcterms:W3CDTF">2023-10-13T11:42:00Z</dcterms:modified>
</cp:coreProperties>
</file>