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BB" w:rsidRDefault="009D57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73BB5" w:rsidRPr="00C231BB" w:rsidRDefault="009D57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31BB">
        <w:rPr>
          <w:rFonts w:hAnsi="Times New Roman" w:cs="Times New Roman"/>
          <w:color w:val="000000"/>
          <w:sz w:val="24"/>
          <w:szCs w:val="24"/>
          <w:lang w:val="ru-RU"/>
        </w:rPr>
        <w:t xml:space="preserve">Карсунская </w:t>
      </w:r>
      <w:r w:rsidR="00EB2EA8">
        <w:rPr>
          <w:rFonts w:hAnsi="Times New Roman" w:cs="Times New Roman"/>
          <w:color w:val="000000"/>
          <w:sz w:val="24"/>
          <w:szCs w:val="24"/>
          <w:lang w:val="ru-RU"/>
        </w:rPr>
        <w:t>средняя школа</w:t>
      </w:r>
      <w:r w:rsidR="00C231BB">
        <w:rPr>
          <w:rFonts w:hAnsi="Times New Roman" w:cs="Times New Roman"/>
          <w:color w:val="000000"/>
          <w:sz w:val="24"/>
          <w:szCs w:val="24"/>
          <w:lang w:val="ru-RU"/>
        </w:rPr>
        <w:t xml:space="preserve"> им. Д.Н. Гусева</w:t>
      </w:r>
      <w:r w:rsidRPr="00C231BB">
        <w:rPr>
          <w:lang w:val="ru-RU"/>
        </w:rPr>
        <w:br/>
      </w:r>
    </w:p>
    <w:p w:rsidR="00273BB5" w:rsidRPr="00C231BB" w:rsidRDefault="00273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7"/>
        <w:gridCol w:w="2062"/>
      </w:tblGrid>
      <w:tr w:rsidR="00273BB5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3BB5" w:rsidRPr="00C231BB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 w:rsidP="00C23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Карсунской СШ им. Д.Н. Гусева</w:t>
            </w:r>
          </w:p>
        </w:tc>
      </w:tr>
      <w:tr w:rsidR="00C231BB" w:rsidRPr="00C231BB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C23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C231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</w:tc>
      </w:tr>
      <w:tr w:rsidR="00273BB5" w:rsidRPr="00C231BB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D65E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13 от 19.01</w:t>
            </w:r>
            <w:r w:rsid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</w:t>
            </w:r>
          </w:p>
        </w:tc>
      </w:tr>
    </w:tbl>
    <w:p w:rsidR="00273BB5" w:rsidRPr="00C231BB" w:rsidRDefault="009D57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C23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</w:p>
    <w:p w:rsidR="00273BB5" w:rsidRPr="00C231BB" w:rsidRDefault="009D57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3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C23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Карсунской СШ им. Д.Н. Гусева</w:t>
      </w:r>
    </w:p>
    <w:bookmarkEnd w:id="0"/>
    <w:p w:rsidR="00273BB5" w:rsidRPr="00C231BB" w:rsidRDefault="00273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B5" w:rsidRPr="00C231BB" w:rsidRDefault="009D57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политика обработки персональных данных МБОУ </w:t>
      </w:r>
      <w:r w:rsidR="00C231BB"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Политика) определяет цели обработки персональных данных,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 в МБОУ </w:t>
      </w:r>
      <w:r w:rsidR="00C231BB"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1.2. Локальные нормативные акты и иные документы, регламентирующие обработку персональных данных в Школе, разрабатываются с учетом положений Политики.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1.3. Действие Политики распространяется на персональные данные, которые Школа обрабатывает с использованием и без использования средств автоматизации.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1.4. В Политике используются следующие понятия:</w:t>
      </w:r>
    </w:p>
    <w:p w:rsidR="00273BB5" w:rsidRPr="00C231BB" w:rsidRDefault="009D57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273BB5" w:rsidRPr="00C231BB" w:rsidRDefault="009D57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№ 152-ФЗ (далее – Закон);</w:t>
      </w:r>
    </w:p>
    <w:p w:rsidR="00273BB5" w:rsidRPr="00C231BB" w:rsidRDefault="009D57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оператор персональных данных (оператор) – Школа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 xml:space="preserve">юридическое лицо, самостоятельно или совместно с другими лицами организующее и (или) осуществляющее обработку персональных данных, определяющее цели </w:t>
      </w: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73BB5" w:rsidRPr="00C231BB" w:rsidRDefault="009D57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273BB5" w:rsidRPr="00C231BB" w:rsidRDefault="009D57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273BB5" w:rsidRPr="00C231BB" w:rsidRDefault="009D57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273BB5" w:rsidRPr="00C231BB" w:rsidRDefault="009D57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273BB5" w:rsidRPr="00C231BB" w:rsidRDefault="009D57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73BB5" w:rsidRPr="00C231BB" w:rsidRDefault="009D57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73BB5" w:rsidRPr="00C231BB" w:rsidRDefault="009D57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73BB5" w:rsidRPr="00C231BB" w:rsidRDefault="009D57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73BB5" w:rsidRPr="00C231BB" w:rsidRDefault="009D57B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1.5. Школа как оператор персональных данных обязана: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1.5.5.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</w:t>
      </w:r>
      <w:r w:rsidR="00C231BB" w:rsidRPr="00C231BB">
        <w:rPr>
          <w:rFonts w:hAnsi="Times New Roman" w:cs="Times New Roman"/>
          <w:color w:val="000000"/>
          <w:sz w:val="24"/>
          <w:szCs w:val="24"/>
          <w:lang w:val="ru-RU"/>
        </w:rPr>
        <w:t>поручителем,</w:t>
      </w: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которому является субъект персональных данных, или иным соглашением между Школой и субъектом персональных данных.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1.5.7. Принимать меры, необходимые и достаточные для обеспечения выполнения обязанностей, предусмотренных Законом и принятыми в соответствии с ним нормативными правовыми актами.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1.6. Школа вправе: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1.6.1. 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законодательством о персональных данных.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1.6.2.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1.6.3.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1.6.4.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Школы, обязано соблюдать принципы и правила обработки персональных данных, предусмотренные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1.7. Работники, совершеннолетние учащиеся, родители несовершеннолетних учащихся, иные субъекты персональных данных (далее - субъекты персональных данных) обязаны: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1.7.1. В случаях, предусмотренных законодательством, предоставлять Школе достоверные персональные данные.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1.7.2. При изменении персональных данных, обнаружении ошибок или неточностей в них незамедлительно сообщать об этом Школе.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1.8. Субъекты персональных данных вправе: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1.8.2. Требовать от Школы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1.8.4. Обжаловать действия или бездействие Школы в уполномоченном органе по защите прав субъектов персональных данных или в судебном порядке.</w:t>
      </w:r>
    </w:p>
    <w:p w:rsidR="00273BB5" w:rsidRPr="00C231BB" w:rsidRDefault="009D57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Правовые основания обработки персональных данных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2.1. Правовыми основаниями обработки персональных данных в Школе являются устав и нормативные правовые акты, для исполнения которых и в соответствии с которыми Школа осуществляет обработку персональных данных, в том числе:</w:t>
      </w:r>
    </w:p>
    <w:p w:rsidR="00273BB5" w:rsidRPr="00C231BB" w:rsidRDefault="009D57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Трудовой кодекс, иные нормативные правовые акты, содержащие нормы трудового права;</w:t>
      </w:r>
    </w:p>
    <w:p w:rsidR="00273BB5" w:rsidRDefault="009D57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Бюджетный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3BB5" w:rsidRDefault="009D57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Налоговый кодекс;</w:t>
      </w:r>
    </w:p>
    <w:p w:rsidR="00273BB5" w:rsidRDefault="009D57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Гражданский кодекс;</w:t>
      </w:r>
    </w:p>
    <w:p w:rsidR="00273BB5" w:rsidRDefault="009D57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Семейный кодекс;</w:t>
      </w:r>
    </w:p>
    <w:p w:rsidR="00273BB5" w:rsidRPr="00C231BB" w:rsidRDefault="009D57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 и принятые в соответствии с ним нормативные правовые акты;</w:t>
      </w:r>
    </w:p>
    <w:p w:rsidR="00273BB5" w:rsidRPr="00C231BB" w:rsidRDefault="009D57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социальное, пенсионное и страховое законодательство Российской Федерации;</w:t>
      </w:r>
    </w:p>
    <w:p w:rsidR="00273BB5" w:rsidRPr="00C231BB" w:rsidRDefault="009D57B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в сфере безопасности, в том числе антитеррористической защищенности.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2.2. Правовыми основаниями обработки персональных данных в Школе также являются договоры с физическими лицами, заявления (согласия, доверенности) учащихся и родителей (законных представителей) несовершеннолетних учащихся, согласия на обработку персональных данных.</w:t>
      </w:r>
    </w:p>
    <w:p w:rsidR="00273BB5" w:rsidRPr="00C231BB" w:rsidRDefault="009D57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4"/>
        <w:gridCol w:w="3892"/>
        <w:gridCol w:w="832"/>
        <w:gridCol w:w="832"/>
        <w:gridCol w:w="2067"/>
      </w:tblGrid>
      <w:tr w:rsidR="00273BB5" w:rsidRPr="00D65E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образовательной деятельности по образовательным программам начального общего, основного общего и среднего общего образования, дополнительным общеобразовательным программам</w:t>
            </w:r>
          </w:p>
        </w:tc>
      </w:tr>
      <w:tr w:rsidR="00273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273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273BB5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273BB5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273BB5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273BB5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изображение (фотография, видео);</w:t>
            </w:r>
          </w:p>
          <w:p w:rsidR="00273BB5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273BB5" w:rsidRPr="00C231BB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273BB5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B5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273BB5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273BB5" w:rsidRPr="00C231BB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273BB5" w:rsidRPr="00C231BB" w:rsidRDefault="009D57B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успеваемости обучающегося и другие сведения, образующиеся в процессе реализации образовательной программы;</w:t>
            </w:r>
          </w:p>
          <w:p w:rsidR="00273BB5" w:rsidRPr="00C231BB" w:rsidRDefault="009D57B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 их родители (законные представители)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273BB5" w:rsidRPr="00C231BB" w:rsidRDefault="009D57B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273BB5" w:rsidRPr="00C231BB" w:rsidRDefault="009D57B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Школы.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273BB5" w:rsidRPr="00D65E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273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 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(фотография);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273BB5" w:rsidRPr="00C231BB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273BB5" w:rsidRPr="00C231BB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273BB5" w:rsidRPr="00C231BB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273BB5" w:rsidRPr="00C231BB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273BB5" w:rsidRPr="00C231BB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воинском учете;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инвалидности;</w:t>
            </w:r>
          </w:p>
          <w:p w:rsidR="00273BB5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удержании алиментов;</w:t>
            </w:r>
          </w:p>
          <w:p w:rsidR="00273BB5" w:rsidRPr="00C231BB" w:rsidRDefault="009D57B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доходе с предыдущего места работы;</w:t>
            </w:r>
          </w:p>
          <w:p w:rsidR="00273BB5" w:rsidRPr="00C231BB" w:rsidRDefault="009D57B1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 на фото и видеозаписи, полученных с камер наблюдения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 кандидаты на работу (соискатели)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273BB5" w:rsidRPr="00C231BB" w:rsidRDefault="009D57B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273BB5" w:rsidRPr="00C231BB" w:rsidRDefault="009D57B1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действия трудового договора. Для кандидатов – в течение срока, необходимого для рассмотрения кандидатуры и заключения трудового договора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273BB5" w:rsidRPr="00D65E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273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273BB5" w:rsidRDefault="009D57B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273BB5" w:rsidRPr="00C231BB" w:rsidRDefault="009D57B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273BB5" w:rsidRDefault="009D57B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B5" w:rsidRDefault="009D57B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273BB5" w:rsidRDefault="009D57B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расчетного счета;</w:t>
            </w:r>
          </w:p>
          <w:p w:rsidR="00273BB5" w:rsidRDefault="009D57B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банковской карты;</w:t>
            </w:r>
          </w:p>
          <w:p w:rsidR="00273BB5" w:rsidRPr="00C231BB" w:rsidRDefault="009D57B1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273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273BB5" w:rsidRPr="00C231BB" w:rsidRDefault="009D57B1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273BB5" w:rsidRPr="00C231BB" w:rsidRDefault="009D57B1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273BB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Цель обработки: обеспечение безопасности</w:t>
            </w:r>
          </w:p>
        </w:tc>
      </w:tr>
      <w:tr w:rsidR="00273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273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273BB5" w:rsidRDefault="009D57B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273BB5" w:rsidRPr="00C231BB" w:rsidRDefault="009D57B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273BB5" w:rsidRDefault="009D57B1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273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 Школы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273BB5" w:rsidRPr="00C231BB" w:rsidRDefault="009D57B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273BB5" w:rsidRPr="00C231BB" w:rsidRDefault="009D57B1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периода нахождения посетителя на территории Школы</w:t>
            </w:r>
          </w:p>
        </w:tc>
      </w:tr>
      <w:tr w:rsidR="00273BB5" w:rsidRPr="00D65ED8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273BB5" w:rsidRPr="00D65E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Default="009D57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B5" w:rsidRPr="00C231BB" w:rsidRDefault="009D5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273BB5" w:rsidRPr="00C231BB" w:rsidRDefault="00273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B5" w:rsidRPr="00C231BB" w:rsidRDefault="009D57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Условия обработки персональных данных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4.1. Школа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в соответствии с законодательством о персональных данных и локальными нормативными актами Школы.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Все персональные данные Школа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4.3. Получение о обработку персональных данных, разрешенных субъектом персональных данных для распространения, Школа осуществляет с соблюдением запретов и условий, предусмотренных Законом.</w:t>
      </w:r>
    </w:p>
    <w:p w:rsidR="00273BB5" w:rsidRDefault="009D57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Школа обрабатывает персональные данные:</w:t>
      </w:r>
    </w:p>
    <w:p w:rsidR="00273BB5" w:rsidRDefault="009D57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использования средств автоматизации;</w:t>
      </w:r>
    </w:p>
    <w:p w:rsidR="00273BB5" w:rsidRPr="00C231BB" w:rsidRDefault="009D57B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средств автоматизации в программах и информационных системах: «1С: Зарплата и кадры», «</w:t>
      </w:r>
      <w:r w:rsidR="00C231BB">
        <w:rPr>
          <w:rFonts w:hAnsi="Times New Roman" w:cs="Times New Roman"/>
          <w:color w:val="000000"/>
          <w:sz w:val="24"/>
          <w:szCs w:val="24"/>
          <w:lang w:val="ru-RU"/>
        </w:rPr>
        <w:t>Сетевой город. Образование</w:t>
      </w: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231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Хранение персональных данных: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4.5.1. Школа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4.5.2.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4.5.3. Персональные данные, обрабатываемые с использованием средств автоматизации, хранятся в таком порядке и на условиях, чтобы исключить неправомерный или случайный доступ к ним, уничтожение, изменение, блокирование, копирование, предоставление, распространение персональных данных, а также иные неправомерные действия в отношении персональных данных.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4.6. Лица, ответственные за обработку персональных данных в Школе, прекращают их обрабатывать в следующих случаях:</w:t>
      </w:r>
    </w:p>
    <w:p w:rsidR="00273BB5" w:rsidRPr="00C231BB" w:rsidRDefault="009D57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достигнуты цели обработки персональных данных;</w:t>
      </w:r>
    </w:p>
    <w:p w:rsidR="00273BB5" w:rsidRPr="00C231BB" w:rsidRDefault="009D57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истек срок действия согласия на обработку персональных данных;</w:t>
      </w:r>
    </w:p>
    <w:p w:rsidR="00273BB5" w:rsidRPr="00C231BB" w:rsidRDefault="009D57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отозвано согласие на обработку персональных данных;</w:t>
      </w:r>
    </w:p>
    <w:p w:rsidR="00273BB5" w:rsidRDefault="009D57B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65ED8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неправомерна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73BB5" w:rsidRDefault="009D57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Передача персональных данных: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4.7.1. Школа обеспечивает конфиденциальность персональных данных.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4.7.2. Школа передает персональные данные третьим лицам в следующих случаях:</w:t>
      </w:r>
    </w:p>
    <w:p w:rsidR="00273BB5" w:rsidRPr="00C231BB" w:rsidRDefault="009D57B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субъект персональных данных дал согласие на передачу своих данных;</w:t>
      </w:r>
    </w:p>
    <w:p w:rsidR="00273BB5" w:rsidRPr="00C231BB" w:rsidRDefault="009D57B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передать данные необходимо в соответствии с требованиями законодательства в рамках установленной процедуры.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4.7.3. Школа не осуществляет трансграничную передачу персональных данных.</w:t>
      </w:r>
    </w:p>
    <w:p w:rsidR="00273BB5" w:rsidRPr="00C231BB" w:rsidRDefault="009D57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Актуализация, исправление, удаление и уничтожение персональных данных, ответы на запросы субъектов персональных данных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5.1.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Школа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5.2.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5.3. Уничтожение документов (носителей), содержащих персональные данные, производится в соответствии с Порядком уничтожения и обезличивания персональных данных Школы в зависимости от типа носителя персональных данных, в том числе путем измельчения шредере, стирания или форматирования электронного носителя.</w:t>
      </w:r>
    </w:p>
    <w:p w:rsidR="00273BB5" w:rsidRPr="00C231BB" w:rsidRDefault="009D57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BB">
        <w:rPr>
          <w:rFonts w:hAnsi="Times New Roman" w:cs="Times New Roman"/>
          <w:color w:val="000000"/>
          <w:sz w:val="24"/>
          <w:szCs w:val="24"/>
          <w:lang w:val="ru-RU"/>
        </w:rPr>
        <w:t>5.7. По запросу субъекта персональных данных или его законного представителя Школа сообщает ему информацию об обработке персональных данных субъекта в сроки и в порядке, установленном Законом.</w:t>
      </w:r>
    </w:p>
    <w:sectPr w:rsidR="00273BB5" w:rsidRPr="00C231B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67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538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C5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E4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03C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773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20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A21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F2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F37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421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01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7E65"/>
    <w:rsid w:val="00273BB5"/>
    <w:rsid w:val="002D33B1"/>
    <w:rsid w:val="002D3591"/>
    <w:rsid w:val="003514A0"/>
    <w:rsid w:val="004F7E17"/>
    <w:rsid w:val="005A05CE"/>
    <w:rsid w:val="00653AF6"/>
    <w:rsid w:val="009D57B1"/>
    <w:rsid w:val="00B73A5A"/>
    <w:rsid w:val="00C231BB"/>
    <w:rsid w:val="00D21CE3"/>
    <w:rsid w:val="00D65ED8"/>
    <w:rsid w:val="00E438A1"/>
    <w:rsid w:val="00EB2EA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5E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5E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Скалкина</dc:creator>
  <dc:description>Подготовлено экспертами Актион-МЦФЭР</dc:description>
  <cp:lastModifiedBy>user</cp:lastModifiedBy>
  <cp:revision>6</cp:revision>
  <cp:lastPrinted>2024-03-06T04:31:00Z</cp:lastPrinted>
  <dcterms:created xsi:type="dcterms:W3CDTF">2024-03-05T11:50:00Z</dcterms:created>
  <dcterms:modified xsi:type="dcterms:W3CDTF">2024-03-06T05:15:00Z</dcterms:modified>
</cp:coreProperties>
</file>