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E1" w:rsidRDefault="00FA04E1">
      <w:pPr>
        <w:spacing w:after="0"/>
        <w:outlineLvl w:val="0"/>
        <w:rPr>
          <w:rFonts w:ascii="Times New Roman" w:hAnsi="Times New Roman" w:cs="Times New Roman"/>
          <w:b/>
          <w:sz w:val="28"/>
          <w:szCs w:val="28"/>
          <w:lang w:val="en-US"/>
        </w:rPr>
      </w:pPr>
    </w:p>
    <w:p w:rsidR="00FA04E1" w:rsidRDefault="00DA24E9">
      <w:pPr>
        <w:spacing w:after="0"/>
        <w:ind w:right="-1"/>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общеобразовательное учреждение</w:t>
      </w:r>
    </w:p>
    <w:p w:rsidR="00FA04E1" w:rsidRDefault="00DA24E9">
      <w:pPr>
        <w:spacing w:after="0"/>
        <w:jc w:val="center"/>
        <w:rPr>
          <w:b/>
          <w:sz w:val="28"/>
          <w:szCs w:val="28"/>
        </w:rPr>
      </w:pPr>
      <w:proofErr w:type="spellStart"/>
      <w:r>
        <w:rPr>
          <w:rFonts w:ascii="Times New Roman" w:hAnsi="Times New Roman" w:cs="Times New Roman"/>
          <w:b/>
          <w:sz w:val="28"/>
          <w:szCs w:val="28"/>
        </w:rPr>
        <w:t>Карсунская</w:t>
      </w:r>
      <w:proofErr w:type="spellEnd"/>
      <w:r>
        <w:rPr>
          <w:rFonts w:ascii="Times New Roman" w:hAnsi="Times New Roman" w:cs="Times New Roman"/>
          <w:b/>
          <w:sz w:val="28"/>
          <w:szCs w:val="28"/>
        </w:rPr>
        <w:t xml:space="preserve"> средняя школа имени </w:t>
      </w:r>
      <w:proofErr w:type="spellStart"/>
      <w:r>
        <w:rPr>
          <w:rFonts w:ascii="Times New Roman" w:hAnsi="Times New Roman" w:cs="Times New Roman"/>
          <w:b/>
          <w:sz w:val="28"/>
          <w:szCs w:val="28"/>
        </w:rPr>
        <w:t>Д.Н.Гусева</w:t>
      </w:r>
      <w:proofErr w:type="spellEnd"/>
    </w:p>
    <w:p w:rsidR="00FA04E1" w:rsidRDefault="00FA04E1">
      <w:pPr>
        <w:ind w:right="-1"/>
        <w:jc w:val="center"/>
        <w:rPr>
          <w:rFonts w:ascii="Times New Roman" w:hAnsi="Times New Roman"/>
          <w:sz w:val="28"/>
          <w:szCs w:val="28"/>
        </w:rPr>
      </w:pPr>
    </w:p>
    <w:p w:rsidR="006F72E6" w:rsidRDefault="006F72E6" w:rsidP="006F72E6">
      <w:pPr>
        <w:tabs>
          <w:tab w:val="left" w:pos="9355"/>
        </w:tabs>
        <w:spacing w:after="0" w:line="240" w:lineRule="auto"/>
        <w:ind w:left="-284"/>
        <w:jc w:val="center"/>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Рассмотрена и принята на заседании                                                  Утверждаю:</w:t>
      </w:r>
    </w:p>
    <w:p w:rsidR="006F72E6" w:rsidRDefault="006F72E6" w:rsidP="006F72E6">
      <w:pPr>
        <w:spacing w:line="240" w:lineRule="atLeast"/>
        <w:ind w:left="-284"/>
        <w:contextualSpacing/>
        <w:jc w:val="center"/>
        <w:rPr>
          <w:rFonts w:ascii="Times New Roman" w:eastAsia="Times New Roman" w:hAnsi="Times New Roman" w:cs="Times New Roman"/>
          <w:bCs/>
          <w:sz w:val="28"/>
          <w:szCs w:val="28"/>
        </w:rPr>
      </w:pPr>
      <w:r>
        <w:rPr>
          <w:rFonts w:ascii="Times New Roman" w:eastAsia="Calibri" w:hAnsi="Times New Roman" w:cs="Times New Roman"/>
          <w:bCs/>
          <w:sz w:val="28"/>
          <w:szCs w:val="28"/>
          <w:lang w:bidi="en-US"/>
        </w:rPr>
        <w:t xml:space="preserve">педагогического совета                                                      Директор МБОУ КСШ </w:t>
      </w:r>
      <w:r>
        <w:rPr>
          <w:rFonts w:ascii="Times New Roman" w:eastAsia="Times New Roman" w:hAnsi="Times New Roman" w:cs="Times New Roman"/>
          <w:bCs/>
          <w:sz w:val="28"/>
          <w:szCs w:val="28"/>
        </w:rPr>
        <w:t xml:space="preserve">Протокол № 6                                                                              имени </w:t>
      </w:r>
      <w:proofErr w:type="spellStart"/>
      <w:r>
        <w:rPr>
          <w:rFonts w:ascii="Times New Roman" w:eastAsia="Times New Roman" w:hAnsi="Times New Roman" w:cs="Times New Roman"/>
          <w:bCs/>
          <w:sz w:val="28"/>
          <w:szCs w:val="28"/>
        </w:rPr>
        <w:t>Д.Н.Гусева</w:t>
      </w:r>
      <w:proofErr w:type="spellEnd"/>
    </w:p>
    <w:p w:rsidR="006F72E6" w:rsidRDefault="006F72E6" w:rsidP="006F72E6">
      <w:pPr>
        <w:spacing w:after="0" w:line="240" w:lineRule="atLeast"/>
        <w:ind w:left="-284"/>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от 31 мая 2023г.                                                        _____________ </w:t>
      </w:r>
      <w:proofErr w:type="spellStart"/>
      <w:r>
        <w:rPr>
          <w:rFonts w:ascii="Times New Roman" w:eastAsia="Times New Roman" w:hAnsi="Times New Roman" w:cs="Times New Roman"/>
          <w:bCs/>
          <w:sz w:val="28"/>
          <w:szCs w:val="28"/>
        </w:rPr>
        <w:t>Н.А.Кабакова</w:t>
      </w:r>
      <w:proofErr w:type="spellEnd"/>
    </w:p>
    <w:p w:rsidR="00FA04E1" w:rsidRDefault="00FA04E1"/>
    <w:p w:rsidR="00FA04E1" w:rsidRDefault="00FA04E1">
      <w:pPr>
        <w:rPr>
          <w:rFonts w:ascii="Times New Roman" w:hAnsi="Times New Roman"/>
          <w:szCs w:val="28"/>
        </w:rPr>
      </w:pPr>
    </w:p>
    <w:p w:rsidR="00FA04E1" w:rsidRDefault="00FA04E1">
      <w:pPr>
        <w:rPr>
          <w:rFonts w:ascii="Times New Roman" w:hAnsi="Times New Roman"/>
          <w:szCs w:val="28"/>
        </w:rPr>
      </w:pPr>
    </w:p>
    <w:p w:rsidR="00FA04E1" w:rsidRDefault="00FA04E1">
      <w:pPr>
        <w:rPr>
          <w:rFonts w:ascii="Times New Roman" w:hAnsi="Times New Roman"/>
          <w:szCs w:val="28"/>
        </w:rPr>
      </w:pPr>
    </w:p>
    <w:p w:rsidR="00FA04E1" w:rsidRDefault="00FA04E1">
      <w:pPr>
        <w:rPr>
          <w:rFonts w:ascii="Times New Roman" w:hAnsi="Times New Roman"/>
          <w:szCs w:val="28"/>
        </w:rPr>
      </w:pPr>
    </w:p>
    <w:p w:rsidR="00FA04E1" w:rsidRDefault="00DA24E9">
      <w:pPr>
        <w:spacing w:after="0"/>
        <w:jc w:val="center"/>
        <w:rPr>
          <w:rFonts w:ascii="Times New Roman" w:hAnsi="Times New Roman" w:cs="Times New Roman"/>
          <w:sz w:val="40"/>
          <w:szCs w:val="40"/>
        </w:rPr>
      </w:pPr>
      <w:r>
        <w:rPr>
          <w:rFonts w:ascii="Times New Roman" w:hAnsi="Times New Roman" w:cs="Times New Roman"/>
          <w:sz w:val="40"/>
          <w:szCs w:val="40"/>
        </w:rPr>
        <w:t xml:space="preserve">Дополнительная </w:t>
      </w:r>
      <w:proofErr w:type="gramStart"/>
      <w:r>
        <w:rPr>
          <w:rFonts w:ascii="Times New Roman" w:hAnsi="Times New Roman" w:cs="Times New Roman"/>
          <w:sz w:val="40"/>
          <w:szCs w:val="40"/>
        </w:rPr>
        <w:t>общеобразовательная  общеразвивающая</w:t>
      </w:r>
      <w:proofErr w:type="gramEnd"/>
      <w:r>
        <w:rPr>
          <w:rFonts w:ascii="Times New Roman" w:hAnsi="Times New Roman" w:cs="Times New Roman"/>
          <w:sz w:val="40"/>
          <w:szCs w:val="40"/>
        </w:rPr>
        <w:t xml:space="preserve"> программа</w:t>
      </w:r>
    </w:p>
    <w:p w:rsidR="00FA04E1" w:rsidRDefault="00DA24E9">
      <w:pPr>
        <w:spacing w:after="0"/>
        <w:jc w:val="center"/>
        <w:rPr>
          <w:rFonts w:ascii="Times New Roman" w:hAnsi="Times New Roman" w:cs="Times New Roman"/>
          <w:sz w:val="32"/>
          <w:szCs w:val="32"/>
        </w:rPr>
      </w:pPr>
      <w:r>
        <w:rPr>
          <w:rFonts w:ascii="Times New Roman" w:hAnsi="Times New Roman" w:cs="Times New Roman"/>
          <w:sz w:val="32"/>
          <w:szCs w:val="32"/>
        </w:rPr>
        <w:t>туристско-краеведческой направленности</w:t>
      </w:r>
    </w:p>
    <w:p w:rsidR="00FA04E1" w:rsidRDefault="00DA24E9">
      <w:pPr>
        <w:tabs>
          <w:tab w:val="left" w:pos="9355"/>
        </w:tabs>
        <w:ind w:right="-1"/>
        <w:jc w:val="center"/>
        <w:rPr>
          <w:rFonts w:ascii="Times New Roman" w:hAnsi="Times New Roman"/>
          <w:b/>
          <w:caps/>
          <w:sz w:val="36"/>
          <w:szCs w:val="36"/>
        </w:rPr>
      </w:pPr>
      <w:r>
        <w:rPr>
          <w:rFonts w:ascii="Times New Roman" w:hAnsi="Times New Roman"/>
          <w:b/>
          <w:caps/>
          <w:sz w:val="36"/>
          <w:szCs w:val="36"/>
        </w:rPr>
        <w:t>«образовательный туризм»</w:t>
      </w:r>
    </w:p>
    <w:p w:rsidR="00FA04E1" w:rsidRDefault="00DA24E9">
      <w:pPr>
        <w:tabs>
          <w:tab w:val="left" w:pos="5547"/>
        </w:tabs>
        <w:rPr>
          <w:rFonts w:ascii="Times New Roman" w:hAnsi="Times New Roman" w:cs="Times New Roman"/>
          <w:sz w:val="28"/>
          <w:szCs w:val="28"/>
        </w:rPr>
      </w:pPr>
      <w:r>
        <w:rPr>
          <w:rFonts w:ascii="Times New Roman" w:hAnsi="Times New Roman"/>
          <w:b/>
          <w:szCs w:val="28"/>
        </w:rPr>
        <w:tab/>
      </w:r>
    </w:p>
    <w:p w:rsidR="00FA04E1" w:rsidRDefault="00DA24E9">
      <w:pPr>
        <w:spacing w:after="0"/>
        <w:rPr>
          <w:rFonts w:ascii="Times New Roman" w:hAnsi="Times New Roman" w:cs="Times New Roman"/>
        </w:rPr>
      </w:pPr>
      <w:r>
        <w:rPr>
          <w:rFonts w:ascii="Times New Roman" w:hAnsi="Times New Roman" w:cs="Times New Roman"/>
        </w:rPr>
        <w:t>Возраст обучающихся – 10-13 лет</w:t>
      </w:r>
    </w:p>
    <w:p w:rsidR="00FA04E1" w:rsidRDefault="00DA24E9">
      <w:pPr>
        <w:spacing w:after="0"/>
        <w:rPr>
          <w:rFonts w:ascii="Times New Roman" w:hAnsi="Times New Roman" w:cs="Times New Roman"/>
        </w:rPr>
      </w:pPr>
      <w:r>
        <w:rPr>
          <w:rFonts w:ascii="Times New Roman" w:hAnsi="Times New Roman" w:cs="Times New Roman"/>
        </w:rPr>
        <w:t>Срок реализации программы -1 год</w:t>
      </w:r>
    </w:p>
    <w:p w:rsidR="00FA04E1" w:rsidRDefault="00DA24E9">
      <w:pPr>
        <w:spacing w:after="0"/>
        <w:rPr>
          <w:rFonts w:ascii="Times New Roman" w:hAnsi="Times New Roman" w:cs="Times New Roman"/>
        </w:rPr>
      </w:pPr>
      <w:r>
        <w:rPr>
          <w:rFonts w:ascii="Times New Roman" w:hAnsi="Times New Roman" w:cs="Times New Roman"/>
        </w:rPr>
        <w:t>Уровень программы: стартовый</w:t>
      </w:r>
    </w:p>
    <w:p w:rsidR="00FA04E1" w:rsidRDefault="00FA04E1">
      <w:pPr>
        <w:jc w:val="right"/>
        <w:rPr>
          <w:rFonts w:ascii="Times New Roman" w:hAnsi="Times New Roman"/>
          <w:b/>
          <w:szCs w:val="28"/>
        </w:rPr>
      </w:pPr>
    </w:p>
    <w:p w:rsidR="00FA04E1" w:rsidRDefault="00FA04E1">
      <w:pPr>
        <w:tabs>
          <w:tab w:val="left" w:pos="5547"/>
        </w:tabs>
        <w:rPr>
          <w:rFonts w:ascii="Times New Roman" w:hAnsi="Times New Roman"/>
          <w:b/>
          <w:szCs w:val="28"/>
        </w:rPr>
      </w:pPr>
    </w:p>
    <w:p w:rsidR="00FA04E1" w:rsidRDefault="00DA24E9">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w:t>
      </w:r>
      <w:r w:rsidR="00AA0178">
        <w:rPr>
          <w:rFonts w:ascii="Times New Roman" w:hAnsi="Times New Roman" w:cs="Times New Roman"/>
          <w:b/>
          <w:sz w:val="28"/>
          <w:szCs w:val="28"/>
        </w:rPr>
        <w:t>Автор-  р</w:t>
      </w:r>
      <w:r>
        <w:rPr>
          <w:rFonts w:ascii="Times New Roman" w:hAnsi="Times New Roman" w:cs="Times New Roman"/>
          <w:b/>
          <w:sz w:val="28"/>
          <w:szCs w:val="28"/>
        </w:rPr>
        <w:t>азработчик:</w:t>
      </w:r>
    </w:p>
    <w:p w:rsidR="00FA04E1" w:rsidRDefault="00C864B1">
      <w:pPr>
        <w:spacing w:after="0"/>
        <w:ind w:left="5400"/>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DA24E9">
        <w:rPr>
          <w:rFonts w:ascii="Times New Roman" w:hAnsi="Times New Roman" w:cs="Times New Roman"/>
          <w:sz w:val="28"/>
          <w:szCs w:val="28"/>
        </w:rPr>
        <w:t>Мельников Борис Сергеевич</w:t>
      </w:r>
    </w:p>
    <w:p w:rsidR="00FA04E1" w:rsidRDefault="00DA24E9">
      <w:pPr>
        <w:spacing w:after="0"/>
        <w:jc w:val="right"/>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
    <w:p w:rsidR="00FA04E1" w:rsidRDefault="00FA04E1">
      <w:pPr>
        <w:pStyle w:val="af7"/>
        <w:jc w:val="right"/>
        <w:rPr>
          <w:rFonts w:ascii="Times New Roman" w:hAnsi="Times New Roman"/>
          <w:b/>
          <w:sz w:val="28"/>
          <w:szCs w:val="28"/>
        </w:rPr>
      </w:pPr>
    </w:p>
    <w:p w:rsidR="00FA04E1" w:rsidRDefault="00FA04E1">
      <w:pPr>
        <w:pStyle w:val="af7"/>
        <w:rPr>
          <w:rFonts w:ascii="Times New Roman" w:hAnsi="Times New Roman"/>
          <w:b/>
          <w:sz w:val="28"/>
          <w:szCs w:val="28"/>
        </w:rPr>
      </w:pPr>
    </w:p>
    <w:p w:rsidR="00FA04E1" w:rsidRDefault="00FA04E1">
      <w:pPr>
        <w:pStyle w:val="af7"/>
        <w:rPr>
          <w:rFonts w:ascii="Times New Roman" w:hAnsi="Times New Roman"/>
          <w:b/>
          <w:sz w:val="28"/>
          <w:szCs w:val="28"/>
        </w:rPr>
      </w:pPr>
    </w:p>
    <w:p w:rsidR="00FA04E1" w:rsidRDefault="00FA04E1">
      <w:pPr>
        <w:pStyle w:val="af7"/>
        <w:rPr>
          <w:rFonts w:ascii="Times New Roman" w:hAnsi="Times New Roman"/>
          <w:b/>
          <w:sz w:val="28"/>
          <w:szCs w:val="28"/>
        </w:rPr>
      </w:pPr>
    </w:p>
    <w:p w:rsidR="00FA04E1" w:rsidRDefault="00FA04E1">
      <w:pPr>
        <w:pStyle w:val="af7"/>
        <w:rPr>
          <w:rFonts w:ascii="Times New Roman" w:hAnsi="Times New Roman"/>
          <w:b/>
          <w:sz w:val="28"/>
          <w:szCs w:val="28"/>
        </w:rPr>
      </w:pPr>
    </w:p>
    <w:p w:rsidR="00FA04E1" w:rsidRDefault="00FA04E1">
      <w:pPr>
        <w:pStyle w:val="af7"/>
        <w:rPr>
          <w:rFonts w:ascii="Times New Roman" w:hAnsi="Times New Roman"/>
          <w:b/>
          <w:sz w:val="28"/>
          <w:szCs w:val="28"/>
        </w:rPr>
      </w:pPr>
    </w:p>
    <w:p w:rsidR="00FA04E1" w:rsidRDefault="00FA04E1">
      <w:pPr>
        <w:outlineLvl w:val="0"/>
        <w:rPr>
          <w:rFonts w:ascii="Times New Roman" w:hAnsi="Times New Roman"/>
          <w:b/>
          <w:szCs w:val="28"/>
        </w:rPr>
      </w:pPr>
    </w:p>
    <w:p w:rsidR="00FA04E1" w:rsidRDefault="00DA24E9">
      <w:pPr>
        <w:spacing w:after="0"/>
        <w:jc w:val="center"/>
        <w:outlineLvl w:val="0"/>
        <w:rPr>
          <w:rFonts w:ascii="Times New Roman" w:hAnsi="Times New Roman"/>
          <w:sz w:val="28"/>
          <w:szCs w:val="28"/>
        </w:rPr>
      </w:pPr>
      <w:r>
        <w:rPr>
          <w:rFonts w:ascii="Times New Roman" w:hAnsi="Times New Roman"/>
          <w:sz w:val="28"/>
          <w:szCs w:val="28"/>
        </w:rPr>
        <w:t>Карсун</w:t>
      </w:r>
    </w:p>
    <w:p w:rsidR="00FA04E1" w:rsidRDefault="00AA0178">
      <w:pPr>
        <w:spacing w:after="0"/>
        <w:jc w:val="center"/>
        <w:outlineLvl w:val="0"/>
        <w:rPr>
          <w:rFonts w:ascii="Times New Roman" w:hAnsi="Times New Roman"/>
          <w:sz w:val="28"/>
          <w:szCs w:val="28"/>
        </w:rPr>
      </w:pPr>
      <w:r>
        <w:rPr>
          <w:rFonts w:ascii="Times New Roman" w:hAnsi="Times New Roman"/>
          <w:sz w:val="28"/>
          <w:szCs w:val="28"/>
        </w:rPr>
        <w:t xml:space="preserve">2023 </w:t>
      </w:r>
      <w:r w:rsidR="00DA24E9">
        <w:rPr>
          <w:rFonts w:ascii="Times New Roman" w:hAnsi="Times New Roman"/>
          <w:sz w:val="28"/>
          <w:szCs w:val="28"/>
        </w:rPr>
        <w:t>г.</w:t>
      </w:r>
    </w:p>
    <w:p w:rsidR="00FA04E1" w:rsidRDefault="00FA04E1">
      <w:pPr>
        <w:outlineLvl w:val="0"/>
        <w:rPr>
          <w:rFonts w:ascii="Times New Roman" w:hAnsi="Times New Roman"/>
          <w:b/>
          <w:szCs w:val="28"/>
        </w:rPr>
      </w:pPr>
    </w:p>
    <w:p w:rsidR="00FA04E1" w:rsidRDefault="00FA04E1">
      <w:pPr>
        <w:spacing w:after="0"/>
        <w:outlineLvl w:val="0"/>
        <w:rPr>
          <w:rFonts w:ascii="Times New Roman" w:hAnsi="Times New Roman" w:cs="Times New Roman"/>
          <w:b/>
          <w:sz w:val="28"/>
          <w:szCs w:val="28"/>
        </w:rPr>
      </w:pPr>
    </w:p>
    <w:p w:rsidR="00FA04E1" w:rsidRDefault="00DA24E9">
      <w:pPr>
        <w:spacing w:after="0"/>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Содержание</w:t>
      </w:r>
    </w:p>
    <w:p w:rsidR="00FA04E1" w:rsidRDefault="00FA04E1">
      <w:pPr>
        <w:spacing w:after="0"/>
        <w:outlineLvl w:val="0"/>
        <w:rPr>
          <w:rFonts w:ascii="Times New Roman" w:hAnsi="Times New Roman" w:cs="Times New Roman"/>
          <w:b/>
          <w:sz w:val="28"/>
          <w:szCs w:val="28"/>
        </w:rPr>
      </w:pPr>
    </w:p>
    <w:p w:rsidR="00FA04E1" w:rsidRDefault="00DA24E9">
      <w:pPr>
        <w:numPr>
          <w:ilvl w:val="0"/>
          <w:numId w:val="11"/>
        </w:numPr>
        <w:tabs>
          <w:tab w:val="left" w:pos="1080"/>
        </w:tabs>
        <w:spacing w:after="0" w:line="240" w:lineRule="auto"/>
        <w:rPr>
          <w:rFonts w:ascii="Times New Roman" w:hAnsi="Times New Roman" w:cs="Times New Roman"/>
          <w:b/>
          <w:sz w:val="28"/>
          <w:szCs w:val="28"/>
        </w:rPr>
      </w:pPr>
      <w:r>
        <w:rPr>
          <w:rFonts w:ascii="Times New Roman" w:hAnsi="Times New Roman" w:cs="Times New Roman"/>
          <w:b/>
          <w:sz w:val="28"/>
          <w:szCs w:val="28"/>
        </w:rPr>
        <w:t>Комплекс основных характеристик программы</w:t>
      </w:r>
    </w:p>
    <w:p w:rsidR="00FA04E1" w:rsidRDefault="00FA04E1">
      <w:pPr>
        <w:spacing w:after="0"/>
        <w:jc w:val="both"/>
        <w:rPr>
          <w:rFonts w:ascii="Times New Roman" w:hAnsi="Times New Roman" w:cs="Times New Roman"/>
          <w:b/>
          <w:sz w:val="28"/>
          <w:szCs w:val="28"/>
        </w:rPr>
      </w:pPr>
    </w:p>
    <w:tbl>
      <w:tblPr>
        <w:tblW w:w="8851" w:type="dxa"/>
        <w:tblLayout w:type="fixed"/>
        <w:tblLook w:val="04A0" w:firstRow="1" w:lastRow="0" w:firstColumn="1" w:lastColumn="0" w:noHBand="0" w:noVBand="1"/>
      </w:tblPr>
      <w:tblGrid>
        <w:gridCol w:w="4497"/>
        <w:gridCol w:w="4354"/>
      </w:tblGrid>
      <w:tr w:rsidR="00FA04E1">
        <w:tc>
          <w:tcPr>
            <w:tcW w:w="4496" w:type="dxa"/>
            <w:shd w:val="clear" w:color="auto" w:fill="auto"/>
          </w:tcPr>
          <w:p w:rsidR="00FA04E1" w:rsidRDefault="00DA24E9">
            <w:pPr>
              <w:widowControl w:val="0"/>
              <w:tabs>
                <w:tab w:val="left" w:pos="1080"/>
              </w:tabs>
              <w:spacing w:after="0"/>
              <w:jc w:val="both"/>
              <w:rPr>
                <w:rFonts w:ascii="Times New Roman" w:hAnsi="Times New Roman" w:cs="Times New Roman"/>
                <w:sz w:val="28"/>
                <w:szCs w:val="28"/>
              </w:rPr>
            </w:pPr>
            <w:r>
              <w:rPr>
                <w:rFonts w:ascii="Times New Roman" w:hAnsi="Times New Roman" w:cs="Times New Roman"/>
                <w:sz w:val="28"/>
                <w:szCs w:val="28"/>
              </w:rPr>
              <w:t>1.1. Пояснительная записка</w:t>
            </w:r>
          </w:p>
        </w:tc>
        <w:tc>
          <w:tcPr>
            <w:tcW w:w="4354" w:type="dxa"/>
            <w:shd w:val="clear" w:color="auto" w:fill="auto"/>
          </w:tcPr>
          <w:p w:rsidR="00FA04E1" w:rsidRDefault="00DA24E9">
            <w:pPr>
              <w:widowControl w:val="0"/>
              <w:tabs>
                <w:tab w:val="left" w:pos="1080"/>
              </w:tabs>
              <w:spacing w:after="0"/>
              <w:jc w:val="right"/>
              <w:rPr>
                <w:rFonts w:ascii="Times New Roman" w:hAnsi="Times New Roman" w:cs="Times New Roman"/>
                <w:b/>
                <w:sz w:val="28"/>
                <w:szCs w:val="28"/>
              </w:rPr>
            </w:pPr>
            <w:r>
              <w:rPr>
                <w:rFonts w:ascii="Times New Roman" w:hAnsi="Times New Roman" w:cs="Times New Roman"/>
                <w:sz w:val="28"/>
                <w:szCs w:val="28"/>
              </w:rPr>
              <w:t xml:space="preserve">                                                3  стр.</w:t>
            </w:r>
          </w:p>
        </w:tc>
      </w:tr>
      <w:tr w:rsidR="00FA04E1">
        <w:tc>
          <w:tcPr>
            <w:tcW w:w="4496" w:type="dxa"/>
            <w:shd w:val="clear" w:color="auto" w:fill="auto"/>
          </w:tcPr>
          <w:p w:rsidR="00FA04E1" w:rsidRDefault="00DA24E9">
            <w:pPr>
              <w:widowControl w:val="0"/>
              <w:tabs>
                <w:tab w:val="left" w:pos="1080"/>
              </w:tabs>
              <w:spacing w:after="0"/>
              <w:rPr>
                <w:rFonts w:ascii="Times New Roman" w:hAnsi="Times New Roman" w:cs="Times New Roman"/>
                <w:sz w:val="28"/>
                <w:szCs w:val="28"/>
              </w:rPr>
            </w:pPr>
            <w:r>
              <w:rPr>
                <w:rFonts w:ascii="Times New Roman" w:hAnsi="Times New Roman" w:cs="Times New Roman"/>
                <w:sz w:val="28"/>
                <w:szCs w:val="28"/>
              </w:rPr>
              <w:t>1.2. Содержание программы</w:t>
            </w:r>
          </w:p>
          <w:p w:rsidR="00FA04E1" w:rsidRDefault="00FA04E1">
            <w:pPr>
              <w:widowControl w:val="0"/>
              <w:tabs>
                <w:tab w:val="left" w:pos="1080"/>
              </w:tabs>
              <w:spacing w:after="0"/>
              <w:rPr>
                <w:rFonts w:ascii="Times New Roman" w:hAnsi="Times New Roman" w:cs="Times New Roman"/>
                <w:b/>
                <w:sz w:val="28"/>
                <w:szCs w:val="28"/>
              </w:rPr>
            </w:pPr>
          </w:p>
        </w:tc>
        <w:tc>
          <w:tcPr>
            <w:tcW w:w="4354" w:type="dxa"/>
            <w:shd w:val="clear" w:color="auto" w:fill="auto"/>
          </w:tcPr>
          <w:p w:rsidR="00FA04E1" w:rsidRDefault="00DA24E9">
            <w:pPr>
              <w:widowControl w:val="0"/>
              <w:tabs>
                <w:tab w:val="left" w:pos="1080"/>
              </w:tabs>
              <w:spacing w:after="0"/>
              <w:jc w:val="center"/>
              <w:rPr>
                <w:rFonts w:ascii="Times New Roman" w:hAnsi="Times New Roman" w:cs="Times New Roman"/>
                <w:sz w:val="28"/>
                <w:szCs w:val="28"/>
              </w:rPr>
            </w:pPr>
            <w:r>
              <w:rPr>
                <w:rFonts w:ascii="Times New Roman" w:hAnsi="Times New Roman" w:cs="Times New Roman"/>
                <w:sz w:val="28"/>
                <w:szCs w:val="28"/>
              </w:rPr>
              <w:t xml:space="preserve">                                                9 стр.</w:t>
            </w:r>
          </w:p>
          <w:p w:rsidR="00FA04E1" w:rsidRDefault="00FA04E1">
            <w:pPr>
              <w:widowControl w:val="0"/>
              <w:tabs>
                <w:tab w:val="left" w:pos="1080"/>
              </w:tabs>
              <w:spacing w:after="0"/>
              <w:jc w:val="right"/>
              <w:rPr>
                <w:rFonts w:ascii="Times New Roman" w:hAnsi="Times New Roman" w:cs="Times New Roman"/>
                <w:sz w:val="28"/>
                <w:szCs w:val="28"/>
              </w:rPr>
            </w:pPr>
          </w:p>
        </w:tc>
      </w:tr>
    </w:tbl>
    <w:p w:rsidR="00FA04E1" w:rsidRDefault="00DA24E9">
      <w:pPr>
        <w:tabs>
          <w:tab w:val="left" w:pos="1080"/>
        </w:tabs>
        <w:spacing w:after="0"/>
        <w:rPr>
          <w:rFonts w:ascii="Times New Roman" w:hAnsi="Times New Roman" w:cs="Times New Roman"/>
          <w:b/>
          <w:sz w:val="28"/>
          <w:szCs w:val="28"/>
        </w:rPr>
      </w:pPr>
      <w:r>
        <w:rPr>
          <w:rFonts w:ascii="Times New Roman" w:hAnsi="Times New Roman" w:cs="Times New Roman"/>
          <w:b/>
          <w:sz w:val="28"/>
          <w:szCs w:val="28"/>
        </w:rPr>
        <w:t xml:space="preserve">         2. Комплекс организационно-педагогических условий</w:t>
      </w:r>
    </w:p>
    <w:p w:rsidR="00FA04E1" w:rsidRDefault="00FA04E1">
      <w:pPr>
        <w:tabs>
          <w:tab w:val="left" w:pos="1080"/>
        </w:tabs>
        <w:spacing w:after="0"/>
        <w:jc w:val="both"/>
        <w:rPr>
          <w:rFonts w:ascii="Times New Roman" w:hAnsi="Times New Roman" w:cs="Times New Roman"/>
          <w:b/>
          <w:sz w:val="28"/>
          <w:szCs w:val="28"/>
        </w:rPr>
      </w:pPr>
    </w:p>
    <w:tbl>
      <w:tblPr>
        <w:tblW w:w="8897" w:type="dxa"/>
        <w:tblLayout w:type="fixed"/>
        <w:tblLook w:val="04A0" w:firstRow="1" w:lastRow="0" w:firstColumn="1" w:lastColumn="0" w:noHBand="0" w:noVBand="1"/>
      </w:tblPr>
      <w:tblGrid>
        <w:gridCol w:w="4786"/>
        <w:gridCol w:w="4111"/>
      </w:tblGrid>
      <w:tr w:rsidR="00FA04E1">
        <w:tc>
          <w:tcPr>
            <w:tcW w:w="4785" w:type="dxa"/>
            <w:shd w:val="clear" w:color="auto" w:fill="auto"/>
          </w:tcPr>
          <w:p w:rsidR="00FA04E1" w:rsidRDefault="00FA04E1">
            <w:pPr>
              <w:widowControl w:val="0"/>
              <w:tabs>
                <w:tab w:val="left" w:pos="1080"/>
              </w:tabs>
              <w:spacing w:after="0" w:line="360" w:lineRule="auto"/>
              <w:jc w:val="both"/>
              <w:rPr>
                <w:rFonts w:ascii="Times New Roman" w:hAnsi="Times New Roman" w:cs="Times New Roman"/>
                <w:sz w:val="28"/>
                <w:szCs w:val="28"/>
              </w:rPr>
            </w:pPr>
          </w:p>
        </w:tc>
        <w:tc>
          <w:tcPr>
            <w:tcW w:w="4111" w:type="dxa"/>
            <w:shd w:val="clear" w:color="auto" w:fill="auto"/>
          </w:tcPr>
          <w:p w:rsidR="00FA04E1" w:rsidRDefault="00FA04E1">
            <w:pPr>
              <w:widowControl w:val="0"/>
              <w:tabs>
                <w:tab w:val="left" w:pos="1080"/>
              </w:tabs>
              <w:spacing w:after="0" w:line="360" w:lineRule="auto"/>
              <w:jc w:val="right"/>
              <w:rPr>
                <w:rFonts w:ascii="Times New Roman" w:hAnsi="Times New Roman" w:cs="Times New Roman"/>
                <w:b/>
                <w:sz w:val="28"/>
                <w:szCs w:val="28"/>
              </w:rPr>
            </w:pPr>
          </w:p>
        </w:tc>
      </w:tr>
      <w:tr w:rsidR="00FA04E1">
        <w:tc>
          <w:tcPr>
            <w:tcW w:w="4785" w:type="dxa"/>
            <w:shd w:val="clear" w:color="auto" w:fill="auto"/>
          </w:tcPr>
          <w:p w:rsidR="00FA04E1" w:rsidRDefault="00DA24E9">
            <w:pPr>
              <w:widowControl w:val="0"/>
              <w:tabs>
                <w:tab w:val="left" w:pos="10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2.1.Календарно-учебный график</w:t>
            </w:r>
          </w:p>
        </w:tc>
        <w:tc>
          <w:tcPr>
            <w:tcW w:w="4111" w:type="dxa"/>
            <w:shd w:val="clear" w:color="auto" w:fill="auto"/>
          </w:tcPr>
          <w:p w:rsidR="00FA04E1" w:rsidRDefault="00DA24E9">
            <w:pPr>
              <w:widowControl w:val="0"/>
              <w:tabs>
                <w:tab w:val="left" w:pos="10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200FD">
              <w:rPr>
                <w:rFonts w:ascii="Times New Roman" w:hAnsi="Times New Roman" w:cs="Times New Roman"/>
                <w:sz w:val="28"/>
                <w:szCs w:val="28"/>
              </w:rPr>
              <w:t xml:space="preserve">                              14</w:t>
            </w:r>
            <w:r>
              <w:rPr>
                <w:rFonts w:ascii="Times New Roman" w:hAnsi="Times New Roman" w:cs="Times New Roman"/>
                <w:sz w:val="28"/>
                <w:szCs w:val="28"/>
              </w:rPr>
              <w:t xml:space="preserve"> стр.</w:t>
            </w:r>
          </w:p>
        </w:tc>
      </w:tr>
      <w:tr w:rsidR="00FA04E1">
        <w:tc>
          <w:tcPr>
            <w:tcW w:w="4785" w:type="dxa"/>
            <w:shd w:val="clear" w:color="auto" w:fill="auto"/>
          </w:tcPr>
          <w:p w:rsidR="00FA04E1" w:rsidRDefault="00DA24E9">
            <w:pPr>
              <w:widowControl w:val="0"/>
              <w:tabs>
                <w:tab w:val="left" w:pos="1080"/>
                <w:tab w:val="center" w:pos="5486"/>
              </w:tabs>
              <w:spacing w:after="0" w:line="360" w:lineRule="auto"/>
              <w:rPr>
                <w:rFonts w:ascii="Times New Roman" w:hAnsi="Times New Roman" w:cs="Times New Roman"/>
                <w:sz w:val="28"/>
                <w:szCs w:val="28"/>
              </w:rPr>
            </w:pPr>
            <w:r>
              <w:rPr>
                <w:rFonts w:ascii="Times New Roman" w:hAnsi="Times New Roman" w:cs="Times New Roman"/>
                <w:sz w:val="28"/>
                <w:szCs w:val="28"/>
              </w:rPr>
              <w:t>2.2.Условия реализации программы</w:t>
            </w:r>
          </w:p>
        </w:tc>
        <w:tc>
          <w:tcPr>
            <w:tcW w:w="4111" w:type="dxa"/>
            <w:shd w:val="clear" w:color="auto" w:fill="auto"/>
          </w:tcPr>
          <w:p w:rsidR="00FA04E1" w:rsidRDefault="002200FD">
            <w:pPr>
              <w:widowControl w:val="0"/>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22</w:t>
            </w:r>
            <w:r w:rsidR="00DA24E9">
              <w:rPr>
                <w:rFonts w:ascii="Times New Roman" w:hAnsi="Times New Roman" w:cs="Times New Roman"/>
                <w:sz w:val="28"/>
                <w:szCs w:val="28"/>
              </w:rPr>
              <w:t xml:space="preserve"> стр.</w:t>
            </w:r>
          </w:p>
        </w:tc>
      </w:tr>
      <w:tr w:rsidR="00FA04E1">
        <w:tc>
          <w:tcPr>
            <w:tcW w:w="4785" w:type="dxa"/>
            <w:shd w:val="clear" w:color="auto" w:fill="auto"/>
          </w:tcPr>
          <w:p w:rsidR="00FA04E1" w:rsidRDefault="00DA24E9">
            <w:pPr>
              <w:widowControl w:val="0"/>
              <w:tabs>
                <w:tab w:val="left" w:pos="1080"/>
              </w:tabs>
              <w:spacing w:after="0" w:line="360" w:lineRule="auto"/>
              <w:rPr>
                <w:rFonts w:ascii="Times New Roman" w:hAnsi="Times New Roman" w:cs="Times New Roman"/>
                <w:b/>
                <w:sz w:val="28"/>
                <w:szCs w:val="28"/>
              </w:rPr>
            </w:pPr>
            <w:r>
              <w:rPr>
                <w:rFonts w:ascii="Times New Roman" w:hAnsi="Times New Roman" w:cs="Times New Roman"/>
                <w:sz w:val="28"/>
                <w:szCs w:val="28"/>
              </w:rPr>
              <w:t>2.3. Формы аттестации и оценочные  материалы</w:t>
            </w:r>
          </w:p>
        </w:tc>
        <w:tc>
          <w:tcPr>
            <w:tcW w:w="4111" w:type="dxa"/>
            <w:shd w:val="clear" w:color="auto" w:fill="auto"/>
          </w:tcPr>
          <w:p w:rsidR="00FA04E1" w:rsidRDefault="00FA04E1">
            <w:pPr>
              <w:widowControl w:val="0"/>
              <w:tabs>
                <w:tab w:val="left" w:pos="1080"/>
              </w:tabs>
              <w:spacing w:after="0" w:line="360" w:lineRule="auto"/>
              <w:jc w:val="right"/>
              <w:rPr>
                <w:rFonts w:ascii="Times New Roman" w:hAnsi="Times New Roman" w:cs="Times New Roman"/>
                <w:sz w:val="28"/>
                <w:szCs w:val="28"/>
              </w:rPr>
            </w:pPr>
          </w:p>
          <w:p w:rsidR="00FA04E1" w:rsidRDefault="002200FD">
            <w:pPr>
              <w:widowControl w:val="0"/>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23</w:t>
            </w:r>
            <w:r w:rsidR="00DA24E9">
              <w:rPr>
                <w:rFonts w:ascii="Times New Roman" w:hAnsi="Times New Roman" w:cs="Times New Roman"/>
                <w:sz w:val="28"/>
                <w:szCs w:val="28"/>
              </w:rPr>
              <w:t xml:space="preserve"> стр.</w:t>
            </w:r>
          </w:p>
        </w:tc>
      </w:tr>
      <w:tr w:rsidR="00FA04E1">
        <w:tc>
          <w:tcPr>
            <w:tcW w:w="4785" w:type="dxa"/>
            <w:shd w:val="clear" w:color="auto" w:fill="auto"/>
          </w:tcPr>
          <w:p w:rsidR="00FA04E1" w:rsidRDefault="00DA24E9">
            <w:pPr>
              <w:widowControl w:val="0"/>
              <w:tabs>
                <w:tab w:val="left" w:pos="1080"/>
              </w:tabs>
              <w:spacing w:after="0" w:line="360" w:lineRule="auto"/>
              <w:rPr>
                <w:rFonts w:ascii="Times New Roman" w:hAnsi="Times New Roman" w:cs="Times New Roman"/>
                <w:sz w:val="28"/>
                <w:szCs w:val="28"/>
              </w:rPr>
            </w:pPr>
            <w:r>
              <w:rPr>
                <w:rFonts w:ascii="Times New Roman" w:hAnsi="Times New Roman" w:cs="Times New Roman"/>
                <w:sz w:val="28"/>
                <w:szCs w:val="28"/>
              </w:rPr>
              <w:t>2.4. Список литературы</w:t>
            </w:r>
          </w:p>
        </w:tc>
        <w:tc>
          <w:tcPr>
            <w:tcW w:w="4111" w:type="dxa"/>
            <w:shd w:val="clear" w:color="auto" w:fill="auto"/>
          </w:tcPr>
          <w:p w:rsidR="00FA04E1" w:rsidRDefault="002200FD">
            <w:pPr>
              <w:widowControl w:val="0"/>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28 </w:t>
            </w:r>
            <w:r w:rsidR="00DA24E9">
              <w:rPr>
                <w:rFonts w:ascii="Times New Roman" w:hAnsi="Times New Roman" w:cs="Times New Roman"/>
                <w:sz w:val="28"/>
                <w:szCs w:val="28"/>
              </w:rPr>
              <w:t>стр.</w:t>
            </w:r>
          </w:p>
        </w:tc>
      </w:tr>
    </w:tbl>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spacing w:after="0"/>
        <w:rPr>
          <w:rFonts w:ascii="Times New Roman" w:hAnsi="Times New Roman" w:cs="Times New Roman"/>
          <w:sz w:val="28"/>
          <w:szCs w:val="28"/>
        </w:rPr>
      </w:pPr>
    </w:p>
    <w:p w:rsidR="00FA04E1" w:rsidRDefault="00FA04E1">
      <w:pPr>
        <w:tabs>
          <w:tab w:val="left" w:pos="2790"/>
        </w:tabs>
        <w:spacing w:after="0"/>
        <w:rPr>
          <w:rFonts w:ascii="Times New Roman" w:hAnsi="Times New Roman" w:cs="Times New Roman"/>
          <w:sz w:val="28"/>
          <w:szCs w:val="28"/>
        </w:rPr>
      </w:pPr>
    </w:p>
    <w:p w:rsidR="00FA04E1" w:rsidRDefault="00FA04E1">
      <w:pPr>
        <w:tabs>
          <w:tab w:val="left" w:pos="2790"/>
        </w:tabs>
        <w:spacing w:after="0"/>
        <w:rPr>
          <w:rFonts w:ascii="Times New Roman" w:hAnsi="Times New Roman" w:cs="Times New Roman"/>
          <w:sz w:val="28"/>
          <w:szCs w:val="28"/>
        </w:rPr>
      </w:pPr>
    </w:p>
    <w:p w:rsidR="00FA04E1" w:rsidRDefault="00FA04E1">
      <w:pPr>
        <w:tabs>
          <w:tab w:val="left" w:pos="2790"/>
        </w:tabs>
        <w:spacing w:after="0"/>
        <w:rPr>
          <w:rFonts w:ascii="Times New Roman" w:hAnsi="Times New Roman" w:cs="Times New Roman"/>
          <w:sz w:val="28"/>
          <w:szCs w:val="28"/>
        </w:rPr>
      </w:pPr>
    </w:p>
    <w:p w:rsidR="00AA0178" w:rsidRDefault="00AA0178">
      <w:pPr>
        <w:tabs>
          <w:tab w:val="left" w:pos="2790"/>
        </w:tabs>
        <w:spacing w:after="0"/>
        <w:rPr>
          <w:rFonts w:ascii="Times New Roman" w:hAnsi="Times New Roman" w:cs="Times New Roman"/>
          <w:sz w:val="28"/>
          <w:szCs w:val="28"/>
        </w:rPr>
      </w:pPr>
    </w:p>
    <w:p w:rsidR="00AA0178" w:rsidRDefault="00AA0178">
      <w:pPr>
        <w:tabs>
          <w:tab w:val="left" w:pos="2790"/>
        </w:tabs>
        <w:spacing w:after="0"/>
        <w:rPr>
          <w:rFonts w:ascii="Times New Roman" w:hAnsi="Times New Roman" w:cs="Times New Roman"/>
          <w:sz w:val="28"/>
          <w:szCs w:val="28"/>
        </w:rPr>
      </w:pPr>
    </w:p>
    <w:p w:rsidR="00FA04E1" w:rsidRDefault="00FA04E1">
      <w:pPr>
        <w:spacing w:after="0"/>
        <w:jc w:val="center"/>
        <w:rPr>
          <w:rFonts w:ascii="Times New Roman" w:hAnsi="Times New Roman" w:cs="Times New Roman"/>
          <w:b/>
          <w:sz w:val="24"/>
          <w:szCs w:val="24"/>
        </w:rPr>
      </w:pPr>
    </w:p>
    <w:p w:rsidR="00FA04E1" w:rsidRDefault="00FA04E1">
      <w:pPr>
        <w:spacing w:after="0"/>
        <w:jc w:val="center"/>
        <w:rPr>
          <w:rFonts w:ascii="Times New Roman" w:hAnsi="Times New Roman" w:cs="Times New Roman"/>
          <w:sz w:val="28"/>
          <w:szCs w:val="20"/>
          <w:lang w:val="en-US"/>
        </w:rPr>
      </w:pPr>
    </w:p>
    <w:p w:rsidR="00FA04E1" w:rsidRDefault="00DA24E9">
      <w:pPr>
        <w:spacing w:after="0"/>
        <w:jc w:val="center"/>
        <w:rPr>
          <w:rFonts w:ascii="Times New Roman" w:hAnsi="Times New Roman" w:cs="Times New Roman"/>
          <w:b/>
          <w:sz w:val="28"/>
          <w:szCs w:val="28"/>
        </w:rPr>
      </w:pPr>
      <w:r>
        <w:rPr>
          <w:rFonts w:ascii="Times New Roman" w:hAnsi="Times New Roman" w:cs="Times New Roman"/>
          <w:sz w:val="28"/>
          <w:szCs w:val="20"/>
        </w:rPr>
        <w:t>1.</w:t>
      </w:r>
      <w:r>
        <w:rPr>
          <w:rFonts w:ascii="Times New Roman" w:hAnsi="Times New Roman" w:cs="Times New Roman"/>
          <w:b/>
          <w:sz w:val="28"/>
          <w:szCs w:val="28"/>
        </w:rPr>
        <w:t>Комплекс основных характеристик программы</w:t>
      </w:r>
    </w:p>
    <w:p w:rsidR="00FA04E1" w:rsidRDefault="00DA24E9">
      <w:pPr>
        <w:spacing w:after="0"/>
        <w:jc w:val="center"/>
        <w:rPr>
          <w:rFonts w:ascii="Times New Roman" w:hAnsi="Times New Roman" w:cs="Times New Roman"/>
          <w:sz w:val="28"/>
          <w:szCs w:val="28"/>
        </w:rPr>
      </w:pPr>
      <w:r>
        <w:rPr>
          <w:rFonts w:ascii="Times New Roman" w:hAnsi="Times New Roman" w:cs="Times New Roman"/>
          <w:b/>
          <w:sz w:val="28"/>
          <w:szCs w:val="28"/>
        </w:rPr>
        <w:lastRenderedPageBreak/>
        <w:t>ПОЯСНИТЕЛЬНАЯ ЗАПИСКА</w:t>
      </w:r>
    </w:p>
    <w:p w:rsidR="00FA04E1" w:rsidRDefault="00DA24E9">
      <w:pPr>
        <w:spacing w:after="0" w:line="228"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Программа «Образовательный туризм»- имеет туристско-краеведческую направленность, авторская, имеет базовый уровень усвоения. Она предусматривает приобретение обучающимися основных знаний о своем крае, технике и тактике туризма, ориентировании на </w:t>
      </w:r>
      <w:proofErr w:type="gramStart"/>
      <w:r>
        <w:rPr>
          <w:rFonts w:ascii="Times New Roman" w:hAnsi="Times New Roman" w:cs="Times New Roman"/>
          <w:sz w:val="28"/>
          <w:szCs w:val="28"/>
        </w:rPr>
        <w:t>местности,  ведении</w:t>
      </w:r>
      <w:proofErr w:type="gramEnd"/>
      <w:r>
        <w:rPr>
          <w:rFonts w:ascii="Times New Roman" w:hAnsi="Times New Roman" w:cs="Times New Roman"/>
          <w:sz w:val="28"/>
          <w:szCs w:val="28"/>
        </w:rPr>
        <w:t xml:space="preserve"> краеведческих наблюдений и исследований, оказании первой медицинской помощи, приобретение необходимых знаний, умений и навыков для организации и проведения походов.</w:t>
      </w:r>
    </w:p>
    <w:p w:rsidR="00FA04E1" w:rsidRDefault="00DA24E9">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Дополнительная общеразвивающая программа «Образовательный туризм»</w:t>
      </w:r>
      <w:r>
        <w:rPr>
          <w:rFonts w:ascii="Times New Roman" w:hAnsi="Times New Roman" w:cs="Times New Roman"/>
          <w:i/>
          <w:iCs/>
          <w:sz w:val="28"/>
          <w:szCs w:val="28"/>
        </w:rPr>
        <w:t xml:space="preserve"> </w:t>
      </w:r>
      <w:r>
        <w:rPr>
          <w:rFonts w:ascii="Times New Roman" w:hAnsi="Times New Roman" w:cs="Times New Roman"/>
          <w:sz w:val="28"/>
          <w:szCs w:val="28"/>
        </w:rPr>
        <w:t>разработана в соответствии со следующими нормативно-правовыми документами:</w:t>
      </w:r>
    </w:p>
    <w:p w:rsidR="00FA04E1" w:rsidRDefault="00DA24E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Федеральным законом </w:t>
      </w:r>
      <w:bookmarkStart w:id="1" w:name="_Hlk99520639"/>
      <w:r>
        <w:rPr>
          <w:rFonts w:ascii="Times New Roman" w:eastAsia="Calibri" w:hAnsi="Times New Roman" w:cs="Times New Roman"/>
          <w:sz w:val="28"/>
          <w:szCs w:val="28"/>
        </w:rPr>
        <w:t>от 29 декабря 2012 года № 273-ФЗ</w:t>
      </w:r>
      <w:bookmarkEnd w:id="1"/>
      <w:r>
        <w:rPr>
          <w:rFonts w:ascii="Times New Roman" w:eastAsia="Calibri" w:hAnsi="Times New Roman" w:cs="Times New Roman"/>
          <w:sz w:val="28"/>
          <w:szCs w:val="28"/>
        </w:rPr>
        <w:t xml:space="preserve"> «Об образовании в Российской Федерации» (ст. 2, ст. 15, ст.16, ст.17, ст.75, ст. 79);</w:t>
      </w:r>
    </w:p>
    <w:p w:rsidR="00FA04E1" w:rsidRDefault="00DA24E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Концепцией развития дополнительного образования до 2030 года, утвержденной распоряжением Правительства Российской Федерации от 31.03.2022 года № 678-р; </w:t>
      </w:r>
    </w:p>
    <w:p w:rsidR="00FA04E1" w:rsidRDefault="00DA24E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приказом </w:t>
      </w:r>
      <w:proofErr w:type="spellStart"/>
      <w:r>
        <w:rPr>
          <w:rFonts w:ascii="Times New Roman" w:eastAsia="Calibri" w:hAnsi="Times New Roman" w:cs="Times New Roman"/>
          <w:sz w:val="28"/>
          <w:szCs w:val="28"/>
        </w:rPr>
        <w:t>Минпросвещения</w:t>
      </w:r>
      <w:proofErr w:type="spellEnd"/>
      <w:r>
        <w:rPr>
          <w:rFonts w:ascii="Times New Roman" w:eastAsia="Calibri" w:hAnsi="Times New Roman" w:cs="Times New Roman"/>
          <w:sz w:val="28"/>
          <w:szCs w:val="28"/>
        </w:rPr>
        <w:t xml:space="preserve"> РФ от </w:t>
      </w:r>
      <w:r w:rsidR="00AA0178" w:rsidRPr="00F21222">
        <w:rPr>
          <w:rFonts w:ascii="PT Astra Serif" w:hAnsi="PT Astra Serif" w:cs="Arial"/>
          <w:sz w:val="28"/>
          <w:szCs w:val="28"/>
          <w:lang w:eastAsia="en-US"/>
        </w:rPr>
        <w:t xml:space="preserve">27 июля 2022 г. № 629 </w:t>
      </w:r>
      <w:r>
        <w:rPr>
          <w:rFonts w:ascii="Times New Roman" w:eastAsia="Calibri"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FA04E1" w:rsidRDefault="00DA24E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методическими рекомендациями по проектированию дополнительных общеразвивающих программ № 09-3242 от 18.11.2015 года; </w:t>
      </w:r>
    </w:p>
    <w:p w:rsidR="00FA04E1" w:rsidRDefault="00DA24E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FA04E1" w:rsidRDefault="00DA24E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локальными актами образовательной организации:</w:t>
      </w:r>
    </w:p>
    <w:p w:rsidR="00FA04E1" w:rsidRDefault="00DA24E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Уставом образовательной организации МБОУ КСШ им. </w:t>
      </w:r>
      <w:proofErr w:type="spellStart"/>
      <w:r>
        <w:rPr>
          <w:rFonts w:ascii="Times New Roman" w:eastAsia="Calibri" w:hAnsi="Times New Roman" w:cs="Times New Roman"/>
          <w:sz w:val="28"/>
          <w:szCs w:val="28"/>
        </w:rPr>
        <w:t>Д.Н.Гусева</w:t>
      </w:r>
      <w:proofErr w:type="spellEnd"/>
      <w:r>
        <w:rPr>
          <w:rFonts w:ascii="Times New Roman" w:eastAsia="Calibri" w:hAnsi="Times New Roman" w:cs="Times New Roman"/>
          <w:sz w:val="28"/>
          <w:szCs w:val="28"/>
        </w:rPr>
        <w:t xml:space="preserve">; </w:t>
      </w:r>
    </w:p>
    <w:p w:rsidR="00FA04E1" w:rsidRDefault="00DA24E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разработке, структуре и порядке утверждения дополнительной общеразвивающей программы в МБОУ КСШ им. </w:t>
      </w:r>
      <w:proofErr w:type="spellStart"/>
      <w:r>
        <w:rPr>
          <w:rFonts w:ascii="Times New Roman" w:eastAsia="Calibri" w:hAnsi="Times New Roman" w:cs="Times New Roman"/>
          <w:sz w:val="28"/>
          <w:szCs w:val="28"/>
        </w:rPr>
        <w:t>Д.Н.Гусева</w:t>
      </w:r>
      <w:proofErr w:type="spellEnd"/>
      <w:r>
        <w:rPr>
          <w:rFonts w:ascii="Times New Roman" w:eastAsia="Calibri" w:hAnsi="Times New Roman" w:cs="Times New Roman"/>
          <w:sz w:val="28"/>
          <w:szCs w:val="28"/>
        </w:rPr>
        <w:t xml:space="preserve">; </w:t>
      </w:r>
    </w:p>
    <w:p w:rsidR="00FA04E1" w:rsidRDefault="00DA24E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порядке проведения входного, текущего контроля, итогового контроля освоения обучающимися дополнительных общеразвивающих программ, промежуточной и итоговой аттестации обучающихся в МБОУ КСШ им. </w:t>
      </w:r>
      <w:proofErr w:type="spellStart"/>
      <w:r>
        <w:rPr>
          <w:rFonts w:ascii="Times New Roman" w:eastAsia="Calibri" w:hAnsi="Times New Roman" w:cs="Times New Roman"/>
          <w:sz w:val="28"/>
          <w:szCs w:val="28"/>
        </w:rPr>
        <w:t>Д.Н.Гусева</w:t>
      </w:r>
      <w:proofErr w:type="spellEnd"/>
      <w:r>
        <w:rPr>
          <w:rFonts w:ascii="Times New Roman" w:eastAsia="Calibri" w:hAnsi="Times New Roman" w:cs="Times New Roman"/>
          <w:sz w:val="28"/>
          <w:szCs w:val="28"/>
        </w:rPr>
        <w:t xml:space="preserve">; </w:t>
      </w:r>
    </w:p>
    <w:p w:rsidR="00FA04E1" w:rsidRDefault="00DA24E9">
      <w:pPr>
        <w:ind w:firstLine="720"/>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Актуальность </w:t>
      </w:r>
      <w:r>
        <w:rPr>
          <w:rFonts w:ascii="Times New Roman" w:hAnsi="Times New Roman" w:cs="Times New Roman"/>
          <w:sz w:val="28"/>
          <w:szCs w:val="28"/>
          <w:shd w:val="clear" w:color="auto" w:fill="FFFFFF"/>
        </w:rPr>
        <w:t>программы</w:t>
      </w: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заключается в том, что различные туристские </w:t>
      </w:r>
      <w:proofErr w:type="gramStart"/>
      <w:r>
        <w:rPr>
          <w:rFonts w:ascii="Times New Roman" w:hAnsi="Times New Roman" w:cs="Times New Roman"/>
          <w:sz w:val="28"/>
          <w:szCs w:val="28"/>
          <w:shd w:val="clear" w:color="auto" w:fill="FFFFFF"/>
        </w:rPr>
        <w:t>походы  очень</w:t>
      </w:r>
      <w:proofErr w:type="gramEnd"/>
      <w:r>
        <w:rPr>
          <w:rFonts w:ascii="Times New Roman" w:hAnsi="Times New Roman" w:cs="Times New Roman"/>
          <w:sz w:val="28"/>
          <w:szCs w:val="28"/>
          <w:shd w:val="clear" w:color="auto" w:fill="FFFFFF"/>
        </w:rPr>
        <w:t xml:space="preserve"> привлекательный для детей, так как в них есть возможность постоянного совершенствования спортивного мастерства и изучения природного, культурного и исторического наследия своей малой родины.     </w:t>
      </w:r>
    </w:p>
    <w:p w:rsidR="00FA04E1" w:rsidRDefault="00DA24E9">
      <w:pPr>
        <w:widowControl w:val="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Программа туристско-краеведческой </w:t>
      </w:r>
      <w:proofErr w:type="gramStart"/>
      <w:r>
        <w:rPr>
          <w:rFonts w:ascii="Times New Roman" w:hAnsi="Times New Roman" w:cs="Times New Roman"/>
          <w:sz w:val="28"/>
          <w:szCs w:val="28"/>
          <w:shd w:val="clear" w:color="auto" w:fill="FFFFFF"/>
        </w:rPr>
        <w:t>направленности  носит</w:t>
      </w:r>
      <w:proofErr w:type="gramEnd"/>
      <w:r>
        <w:rPr>
          <w:rFonts w:ascii="Times New Roman" w:hAnsi="Times New Roman" w:cs="Times New Roman"/>
          <w:sz w:val="28"/>
          <w:szCs w:val="28"/>
          <w:shd w:val="clear" w:color="auto" w:fill="FFFFFF"/>
        </w:rPr>
        <w:t xml:space="preserve"> образовательно - развивающий характер. Содержание программы направлено на создание условий для укрепления и сохранения физического и психического здоровья учащихся.</w:t>
      </w:r>
      <w:r>
        <w:rPr>
          <w:rFonts w:ascii="Times New Roman" w:hAnsi="Times New Roman" w:cs="Times New Roman"/>
          <w:sz w:val="28"/>
          <w:szCs w:val="28"/>
        </w:rPr>
        <w:tab/>
        <w:t xml:space="preserve">Педагогическая эффективность оздоровительно-познавательной, туристско-краеведческой деятельности будет выше, если каждый обучающийся будет включаться в эту деятельность посредством выполнения соответствующим его возрастным особенностям и индивидуальным творческим способностям, мотивам и интересам игровых должностей (ролей): </w:t>
      </w:r>
      <w:r>
        <w:rPr>
          <w:rFonts w:ascii="Times New Roman" w:hAnsi="Times New Roman" w:cs="Times New Roman"/>
          <w:sz w:val="28"/>
          <w:szCs w:val="28"/>
        </w:rPr>
        <w:lastRenderedPageBreak/>
        <w:t xml:space="preserve">организационно-хозяйственных (командир, физорг, ремонтный мастер, штурман, дежурный, заведующий снаряжением, санинструктор и т. д.) и познавательно-краеведческих (знаток погоды, знаток птиц, знаток растений, знаток трав, знаток улицы, знаток достопримечательностей и т. д.). При этом педагогу необходимо формировать у воспитанников ответственное отношение к исполнению </w:t>
      </w:r>
      <w:proofErr w:type="spellStart"/>
      <w:r>
        <w:rPr>
          <w:rFonts w:ascii="Times New Roman" w:hAnsi="Times New Roman" w:cs="Times New Roman"/>
          <w:sz w:val="28"/>
          <w:szCs w:val="28"/>
        </w:rPr>
        <w:t>должностно</w:t>
      </w:r>
      <w:proofErr w:type="spellEnd"/>
      <w:r>
        <w:rPr>
          <w:rFonts w:ascii="Times New Roman" w:hAnsi="Times New Roman" w:cs="Times New Roman"/>
          <w:sz w:val="28"/>
          <w:szCs w:val="28"/>
        </w:rPr>
        <w:t xml:space="preserve">-ролевых обязанностей, пунктуальность, инициативность, коллективизм. </w:t>
      </w:r>
    </w:p>
    <w:p w:rsidR="00FA04E1" w:rsidRDefault="00DA24E9">
      <w:pPr>
        <w:shd w:val="clear" w:color="auto" w:fill="FFFFFF"/>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Программа направлена на адаптацию ребенка к процессам, протекающим в современном обществе, его социализацию в условиях современной жизни; дает </w:t>
      </w:r>
      <w:proofErr w:type="spellStart"/>
      <w:r>
        <w:rPr>
          <w:rFonts w:ascii="Times New Roman" w:hAnsi="Times New Roman" w:cs="Times New Roman"/>
          <w:sz w:val="28"/>
          <w:szCs w:val="28"/>
        </w:rPr>
        <w:t>профориентационные</w:t>
      </w:r>
      <w:proofErr w:type="spellEnd"/>
      <w:r>
        <w:rPr>
          <w:rFonts w:ascii="Times New Roman" w:hAnsi="Times New Roman" w:cs="Times New Roman"/>
          <w:sz w:val="28"/>
          <w:szCs w:val="28"/>
        </w:rPr>
        <w:t xml:space="preserve"> знания по профессии спасатель, геолог,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p w:rsidR="00FA04E1" w:rsidRDefault="00DA24E9">
      <w:pPr>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Новизна </w:t>
      </w:r>
      <w:r>
        <w:rPr>
          <w:rFonts w:ascii="Times New Roman" w:hAnsi="Times New Roman" w:cs="Times New Roman"/>
          <w:color w:val="000000"/>
          <w:sz w:val="28"/>
          <w:szCs w:val="28"/>
          <w:shd w:val="clear" w:color="auto" w:fill="FFFFFF"/>
        </w:rPr>
        <w:t>настоящей программы заключается в предлагаемых современных технологиях обучения: обучение через опыт и сотрудничество; учет индивидуальных особенностей и потребностей обучающихся; работа в малых группах, тренинги, личностно-</w:t>
      </w:r>
      <w:proofErr w:type="spellStart"/>
      <w:r>
        <w:rPr>
          <w:rFonts w:ascii="Times New Roman" w:hAnsi="Times New Roman" w:cs="Times New Roman"/>
          <w:color w:val="000000"/>
          <w:sz w:val="28"/>
          <w:szCs w:val="28"/>
          <w:shd w:val="clear" w:color="auto" w:fill="FFFFFF"/>
        </w:rPr>
        <w:t>деятельностный</w:t>
      </w:r>
      <w:proofErr w:type="spellEnd"/>
      <w:r>
        <w:rPr>
          <w:rFonts w:ascii="Times New Roman" w:hAnsi="Times New Roman" w:cs="Times New Roman"/>
          <w:color w:val="000000"/>
          <w:sz w:val="28"/>
          <w:szCs w:val="28"/>
          <w:shd w:val="clear" w:color="auto" w:fill="FFFFFF"/>
        </w:rPr>
        <w:t xml:space="preserve"> подход, применение </w:t>
      </w:r>
      <w:proofErr w:type="spellStart"/>
      <w:r>
        <w:rPr>
          <w:rFonts w:ascii="Times New Roman" w:hAnsi="Times New Roman" w:cs="Times New Roman"/>
          <w:color w:val="000000"/>
          <w:sz w:val="28"/>
          <w:szCs w:val="28"/>
          <w:shd w:val="clear" w:color="auto" w:fill="FFFFFF"/>
        </w:rPr>
        <w:t>здоровьесберегающих</w:t>
      </w:r>
      <w:proofErr w:type="spellEnd"/>
      <w:r>
        <w:rPr>
          <w:rFonts w:ascii="Times New Roman" w:hAnsi="Times New Roman" w:cs="Times New Roman"/>
          <w:color w:val="000000"/>
          <w:sz w:val="28"/>
          <w:szCs w:val="28"/>
          <w:shd w:val="clear" w:color="auto" w:fill="FFFFFF"/>
        </w:rPr>
        <w:t xml:space="preserve"> технологий, а также </w:t>
      </w:r>
      <w:r>
        <w:rPr>
          <w:rFonts w:ascii="Times New Roman" w:hAnsi="Times New Roman" w:cs="Times New Roman"/>
          <w:sz w:val="28"/>
          <w:szCs w:val="28"/>
        </w:rPr>
        <w:t xml:space="preserve">изменении типовой программы, а именно в увеличении количества часов на изучение туристской </w:t>
      </w:r>
      <w:proofErr w:type="spellStart"/>
      <w:proofErr w:type="gramStart"/>
      <w:r>
        <w:rPr>
          <w:rFonts w:ascii="Times New Roman" w:hAnsi="Times New Roman" w:cs="Times New Roman"/>
          <w:sz w:val="28"/>
          <w:szCs w:val="28"/>
        </w:rPr>
        <w:t>подготовки,в</w:t>
      </w:r>
      <w:proofErr w:type="spellEnd"/>
      <w:proofErr w:type="gramEnd"/>
      <w:r>
        <w:rPr>
          <w:rFonts w:ascii="Times New Roman" w:hAnsi="Times New Roman" w:cs="Times New Roman"/>
          <w:sz w:val="28"/>
          <w:szCs w:val="28"/>
        </w:rPr>
        <w:t xml:space="preserve">  изменении, углублении объема содержания учебного материала. </w:t>
      </w:r>
    </w:p>
    <w:p w:rsidR="00FA04E1" w:rsidRDefault="00DA24E9">
      <w:pPr>
        <w:jc w:val="both"/>
        <w:rPr>
          <w:rFonts w:ascii="Times New Roman" w:hAnsi="Times New Roman" w:cs="Times New Roman"/>
          <w:color w:val="000000"/>
          <w:sz w:val="28"/>
          <w:szCs w:val="28"/>
        </w:rPr>
      </w:pPr>
      <w:r>
        <w:rPr>
          <w:rFonts w:ascii="Times New Roman" w:hAnsi="Times New Roman" w:cs="Times New Roman"/>
          <w:b/>
          <w:sz w:val="28"/>
          <w:szCs w:val="28"/>
        </w:rPr>
        <w:t xml:space="preserve">           Отличительной особенностью</w:t>
      </w:r>
      <w:r>
        <w:rPr>
          <w:rFonts w:ascii="Times New Roman" w:hAnsi="Times New Roman" w:cs="Times New Roman"/>
          <w:sz w:val="28"/>
          <w:szCs w:val="28"/>
        </w:rPr>
        <w:t xml:space="preserve"> данной программы является её уникальность. Ни в одной общеобразовательной программе не изучается данный материал и основные идеи полностью отличаются от других, что придают своеобразие данной программе.</w:t>
      </w:r>
      <w:r>
        <w:rPr>
          <w:rFonts w:ascii="Times New Roman" w:hAnsi="Times New Roman" w:cs="Times New Roman"/>
          <w:color w:val="000000"/>
          <w:sz w:val="28"/>
          <w:szCs w:val="28"/>
        </w:rPr>
        <w:t xml:space="preserve"> Тем самым программа предусматривает применение своеобразных методов обучения и педагогических приемов, которые обеспечивают высокую мотивацию обучающихся к изучению ее содержания</w:t>
      </w:r>
    </w:p>
    <w:p w:rsidR="00FA04E1" w:rsidRDefault="00DA24E9">
      <w:pPr>
        <w:contextualSpacing/>
        <w:jc w:val="both"/>
        <w:rPr>
          <w:rFonts w:ascii="Times New Roman" w:hAnsi="Times New Roman" w:cs="Times New Roman"/>
          <w:sz w:val="28"/>
          <w:szCs w:val="28"/>
        </w:rPr>
      </w:pPr>
      <w:r>
        <w:rPr>
          <w:rFonts w:ascii="Times New Roman" w:hAnsi="Times New Roman" w:cs="Times New Roman"/>
          <w:b/>
          <w:sz w:val="28"/>
          <w:szCs w:val="28"/>
        </w:rPr>
        <w:t>Адресат программы</w:t>
      </w:r>
      <w:r>
        <w:rPr>
          <w:rFonts w:ascii="Times New Roman" w:hAnsi="Times New Roman" w:cs="Times New Roman"/>
          <w:sz w:val="28"/>
          <w:szCs w:val="28"/>
        </w:rPr>
        <w:t xml:space="preserve"> – учащиеся в возрасте 10 - 13 лет, заинтересованные </w:t>
      </w:r>
      <w:proofErr w:type="gramStart"/>
      <w:r>
        <w:rPr>
          <w:rFonts w:ascii="Times New Roman" w:hAnsi="Times New Roman" w:cs="Times New Roman"/>
          <w:sz w:val="28"/>
          <w:szCs w:val="28"/>
        </w:rPr>
        <w:t>в  получении</w:t>
      </w:r>
      <w:proofErr w:type="gramEnd"/>
      <w:r>
        <w:rPr>
          <w:rFonts w:ascii="Times New Roman" w:hAnsi="Times New Roman" w:cs="Times New Roman"/>
          <w:sz w:val="28"/>
          <w:szCs w:val="28"/>
        </w:rPr>
        <w:t xml:space="preserve"> дополнительного образования в области туризма и краеведения.  В учебное объединение дети принимаются по желанию без какой-либо специальной подготовки.</w:t>
      </w:r>
    </w:p>
    <w:p w:rsidR="00FA04E1" w:rsidRDefault="00DA24E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u w:val="single"/>
        </w:rPr>
        <w:t>Форма обучения:</w:t>
      </w:r>
      <w:r>
        <w:rPr>
          <w:rFonts w:ascii="Times New Roman" w:hAnsi="Times New Roman" w:cs="Times New Roman"/>
          <w:sz w:val="28"/>
          <w:szCs w:val="28"/>
        </w:rPr>
        <w:t xml:space="preserve"> очная, </w:t>
      </w:r>
    </w:p>
    <w:p w:rsidR="00FA04E1" w:rsidRDefault="00DA24E9">
      <w:pPr>
        <w:spacing w:after="0" w:line="240" w:lineRule="auto"/>
        <w:ind w:firstLine="709"/>
        <w:jc w:val="both"/>
        <w:rPr>
          <w:rFonts w:ascii="Times New Roman" w:hAnsi="Times New Roman" w:cs="Times New Roman"/>
          <w:sz w:val="28"/>
          <w:szCs w:val="28"/>
        </w:rPr>
      </w:pPr>
      <w:r>
        <w:rPr>
          <w:rFonts w:ascii="Times New Roman" w:hAnsi="Times New Roman" w:cs="Times New Roman"/>
          <w:b/>
          <w:i/>
          <w:color w:val="000000"/>
          <w:sz w:val="28"/>
          <w:szCs w:val="28"/>
          <w:u w:val="single"/>
        </w:rPr>
        <w:t>Принципы комплектования группы</w:t>
      </w:r>
      <w:r>
        <w:rPr>
          <w:rFonts w:ascii="Times New Roman" w:hAnsi="Times New Roman" w:cs="Times New Roman"/>
          <w:color w:val="000000"/>
          <w:sz w:val="28"/>
          <w:szCs w:val="28"/>
          <w:u w:val="single"/>
        </w:rPr>
        <w:t>:</w:t>
      </w:r>
      <w:r>
        <w:rPr>
          <w:rFonts w:ascii="Times New Roman" w:hAnsi="Times New Roman" w:cs="Times New Roman"/>
          <w:color w:val="000000"/>
          <w:sz w:val="28"/>
          <w:szCs w:val="28"/>
        </w:rPr>
        <w:t xml:space="preserve"> Прием </w:t>
      </w:r>
      <w:proofErr w:type="gramStart"/>
      <w:r>
        <w:rPr>
          <w:rFonts w:ascii="Times New Roman" w:hAnsi="Times New Roman" w:cs="Times New Roman"/>
          <w:color w:val="000000"/>
          <w:sz w:val="28"/>
          <w:szCs w:val="28"/>
        </w:rPr>
        <w:t>обучающихся  в</w:t>
      </w:r>
      <w:proofErr w:type="gramEnd"/>
      <w:r>
        <w:rPr>
          <w:rFonts w:ascii="Times New Roman" w:hAnsi="Times New Roman" w:cs="Times New Roman"/>
          <w:color w:val="000000"/>
          <w:sz w:val="28"/>
          <w:szCs w:val="28"/>
        </w:rPr>
        <w:t xml:space="preserve"> объединение проводится по их желанию и согласию родителей и законных представителей. Занятия по данной программе проводятся в группе, наполняемостью не более 15 человек.</w:t>
      </w:r>
    </w:p>
    <w:p w:rsidR="00FA04E1" w:rsidRDefault="00FA04E1">
      <w:pPr>
        <w:contextualSpacing/>
        <w:jc w:val="both"/>
        <w:rPr>
          <w:rFonts w:ascii="Times New Roman" w:hAnsi="Times New Roman" w:cs="Times New Roman"/>
          <w:sz w:val="28"/>
          <w:szCs w:val="28"/>
        </w:rPr>
      </w:pPr>
    </w:p>
    <w:p w:rsidR="00FA04E1" w:rsidRDefault="00DA24E9">
      <w:pPr>
        <w:shd w:val="clear" w:color="auto" w:fill="FFFFFF"/>
        <w:tabs>
          <w:tab w:val="left" w:pos="720"/>
        </w:tabs>
        <w:spacing w:after="0"/>
        <w:ind w:firstLine="720"/>
        <w:rPr>
          <w:rFonts w:ascii="Times New Roman" w:hAnsi="Times New Roman" w:cs="Times New Roman"/>
          <w:b/>
          <w:bCs/>
          <w:sz w:val="28"/>
          <w:szCs w:val="28"/>
        </w:rPr>
      </w:pPr>
      <w:r>
        <w:rPr>
          <w:rFonts w:ascii="Times New Roman" w:hAnsi="Times New Roman" w:cs="Times New Roman"/>
          <w:b/>
          <w:bCs/>
          <w:sz w:val="28"/>
          <w:szCs w:val="28"/>
        </w:rPr>
        <w:t>Сроки реализации программы – продолжительность образовательного процесса, наличие этапов, уровней освоения программы.</w:t>
      </w:r>
    </w:p>
    <w:p w:rsidR="00FA04E1" w:rsidRDefault="00DA24E9">
      <w:pPr>
        <w:shd w:val="clear" w:color="auto" w:fill="FFFFFF"/>
        <w:tabs>
          <w:tab w:val="left" w:pos="720"/>
        </w:tabs>
        <w:spacing w:after="0"/>
        <w:ind w:left="14"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рассчитана и реализуется в течении 1 года. Время обучения – 144 часа в </w:t>
      </w:r>
      <w:proofErr w:type="gramStart"/>
      <w:r>
        <w:rPr>
          <w:rFonts w:ascii="Times New Roman" w:hAnsi="Times New Roman" w:cs="Times New Roman"/>
          <w:sz w:val="28"/>
          <w:szCs w:val="28"/>
        </w:rPr>
        <w:t>год  4</w:t>
      </w:r>
      <w:proofErr w:type="gramEnd"/>
      <w:r>
        <w:rPr>
          <w:rFonts w:ascii="Times New Roman" w:hAnsi="Times New Roman" w:cs="Times New Roman"/>
          <w:sz w:val="28"/>
          <w:szCs w:val="28"/>
        </w:rPr>
        <w:t xml:space="preserve"> часа в неделю).</w:t>
      </w:r>
    </w:p>
    <w:p w:rsidR="00FA04E1" w:rsidRDefault="00DA24E9">
      <w:pPr>
        <w:shd w:val="clear" w:color="auto" w:fill="FFFFFF"/>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для учащихся 4-6 классов (10 - 13 лет).   </w:t>
      </w:r>
    </w:p>
    <w:p w:rsidR="00FA04E1" w:rsidRDefault="00DA24E9">
      <w:pPr>
        <w:shd w:val="clear" w:color="auto" w:fill="FFFFFF"/>
        <w:tabs>
          <w:tab w:val="left" w:pos="720"/>
        </w:tabs>
        <w:spacing w:after="0"/>
        <w:ind w:firstLine="720"/>
        <w:jc w:val="both"/>
        <w:rPr>
          <w:rFonts w:ascii="Times New Roman" w:hAnsi="Times New Roman" w:cs="Times New Roman"/>
          <w:sz w:val="28"/>
          <w:szCs w:val="28"/>
        </w:rPr>
      </w:pPr>
      <w:r>
        <w:rPr>
          <w:rFonts w:ascii="Times New Roman" w:hAnsi="Times New Roman" w:cs="Times New Roman"/>
          <w:sz w:val="28"/>
          <w:szCs w:val="28"/>
        </w:rPr>
        <w:t>Рекомен</w:t>
      </w:r>
      <w:r>
        <w:rPr>
          <w:rFonts w:ascii="Times New Roman" w:hAnsi="Times New Roman" w:cs="Times New Roman"/>
          <w:sz w:val="28"/>
          <w:szCs w:val="28"/>
        </w:rPr>
        <w:softHyphen/>
        <w:t>дуемый минимальный состав группы всех годов 15 человек. Принимаются все желающие без предварительного отбора, не имеющие медицинских противопоказаний к занятиям спортом.</w:t>
      </w:r>
    </w:p>
    <w:p w:rsidR="00FA04E1" w:rsidRDefault="00FA04E1">
      <w:pPr>
        <w:shd w:val="clear" w:color="auto" w:fill="FFFFFF"/>
        <w:tabs>
          <w:tab w:val="left" w:pos="720"/>
        </w:tabs>
        <w:spacing w:after="0"/>
        <w:ind w:firstLine="720"/>
        <w:jc w:val="both"/>
        <w:rPr>
          <w:rFonts w:ascii="Times New Roman" w:hAnsi="Times New Roman" w:cs="Times New Roman"/>
          <w:sz w:val="28"/>
          <w:szCs w:val="28"/>
        </w:rPr>
      </w:pPr>
    </w:p>
    <w:tbl>
      <w:tblPr>
        <w:tblW w:w="10207" w:type="dxa"/>
        <w:tblInd w:w="-34" w:type="dxa"/>
        <w:tblLayout w:type="fixed"/>
        <w:tblLook w:val="01E0" w:firstRow="1" w:lastRow="1" w:firstColumn="1" w:lastColumn="1" w:noHBand="0" w:noVBand="0"/>
      </w:tblPr>
      <w:tblGrid>
        <w:gridCol w:w="1871"/>
        <w:gridCol w:w="1276"/>
        <w:gridCol w:w="994"/>
        <w:gridCol w:w="994"/>
        <w:gridCol w:w="708"/>
        <w:gridCol w:w="1245"/>
        <w:gridCol w:w="852"/>
        <w:gridCol w:w="1134"/>
        <w:gridCol w:w="1133"/>
      </w:tblGrid>
      <w:tr w:rsidR="00FA04E1">
        <w:trPr>
          <w:cantSplit/>
          <w:trHeight w:val="2623"/>
        </w:trPr>
        <w:tc>
          <w:tcPr>
            <w:tcW w:w="1870"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proofErr w:type="gramStart"/>
            <w:r>
              <w:rPr>
                <w:rFonts w:ascii="Times New Roman" w:hAnsi="Times New Roman" w:cs="Times New Roman"/>
                <w:sz w:val="28"/>
                <w:szCs w:val="28"/>
              </w:rPr>
              <w:t>Год  обучения</w:t>
            </w:r>
            <w:proofErr w:type="gramEnd"/>
          </w:p>
          <w:p w:rsidR="00FA04E1" w:rsidRDefault="00FA04E1">
            <w:pPr>
              <w:widowControl w:val="0"/>
              <w:spacing w:after="0"/>
              <w:ind w:right="24"/>
              <w:jc w:val="cente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Продолжительность</w:t>
            </w:r>
          </w:p>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занятий</w:t>
            </w:r>
          </w:p>
          <w:p w:rsidR="00FA04E1" w:rsidRDefault="00FA04E1">
            <w:pPr>
              <w:widowControl w:val="0"/>
              <w:spacing w:after="0"/>
              <w:ind w:left="113" w:right="24"/>
              <w:jc w:val="center"/>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Периодичность</w:t>
            </w:r>
          </w:p>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в неделю</w:t>
            </w:r>
          </w:p>
        </w:tc>
        <w:tc>
          <w:tcPr>
            <w:tcW w:w="994"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Кол-во</w:t>
            </w:r>
          </w:p>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часов в  неделю</w:t>
            </w:r>
          </w:p>
        </w:tc>
        <w:tc>
          <w:tcPr>
            <w:tcW w:w="708"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Количество</w:t>
            </w:r>
          </w:p>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часов в год</w:t>
            </w:r>
          </w:p>
        </w:tc>
        <w:tc>
          <w:tcPr>
            <w:tcW w:w="1245"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Количество  учебных                  дней</w:t>
            </w:r>
          </w:p>
        </w:tc>
        <w:tc>
          <w:tcPr>
            <w:tcW w:w="852"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113"/>
              <w:rPr>
                <w:rFonts w:ascii="Times New Roman" w:hAnsi="Times New Roman" w:cs="Times New Roman"/>
                <w:sz w:val="28"/>
                <w:szCs w:val="28"/>
              </w:rPr>
            </w:pPr>
            <w:r>
              <w:rPr>
                <w:rFonts w:ascii="Times New Roman" w:hAnsi="Times New Roman" w:cs="Times New Roman"/>
                <w:sz w:val="28"/>
                <w:szCs w:val="28"/>
              </w:rPr>
              <w:t>Начало обучения</w:t>
            </w:r>
          </w:p>
          <w:p w:rsidR="00FA04E1" w:rsidRDefault="00FA04E1">
            <w:pPr>
              <w:widowControl w:val="0"/>
              <w:spacing w:after="0"/>
              <w:ind w:left="113" w:right="24"/>
              <w:jc w:val="cente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extDirection w:val="btLr"/>
          </w:tcPr>
          <w:p w:rsidR="00FA04E1" w:rsidRDefault="00DA24E9">
            <w:pPr>
              <w:widowControl w:val="0"/>
              <w:spacing w:after="0"/>
              <w:ind w:left="113" w:right="113"/>
              <w:rPr>
                <w:rFonts w:ascii="Times New Roman" w:hAnsi="Times New Roman" w:cs="Times New Roman"/>
                <w:sz w:val="28"/>
                <w:szCs w:val="28"/>
              </w:rPr>
            </w:pPr>
            <w:r>
              <w:rPr>
                <w:rFonts w:ascii="Times New Roman" w:hAnsi="Times New Roman" w:cs="Times New Roman"/>
                <w:sz w:val="28"/>
                <w:szCs w:val="28"/>
              </w:rPr>
              <w:t>Окончание обучения</w:t>
            </w:r>
          </w:p>
          <w:p w:rsidR="00FA04E1" w:rsidRDefault="00FA04E1">
            <w:pPr>
              <w:widowControl w:val="0"/>
              <w:spacing w:after="0"/>
              <w:ind w:left="113" w:right="24"/>
              <w:jc w:val="center"/>
              <w:rPr>
                <w:rFonts w:ascii="Times New Roman" w:hAnsi="Times New Roman" w:cs="Times New Roman"/>
                <w:sz w:val="28"/>
                <w:szCs w:val="28"/>
              </w:rPr>
            </w:pPr>
          </w:p>
        </w:tc>
        <w:tc>
          <w:tcPr>
            <w:tcW w:w="1133" w:type="dxa"/>
            <w:tcBorders>
              <w:left w:val="single" w:sz="4" w:space="0" w:color="000000"/>
            </w:tcBorders>
          </w:tcPr>
          <w:p w:rsidR="00FA04E1" w:rsidRDefault="00FA04E1">
            <w:pPr>
              <w:widowControl w:val="0"/>
              <w:spacing w:after="0"/>
              <w:rPr>
                <w:rFonts w:ascii="Times New Roman" w:hAnsi="Times New Roman" w:cs="Times New Roman"/>
                <w:sz w:val="28"/>
                <w:szCs w:val="28"/>
              </w:rPr>
            </w:pPr>
          </w:p>
          <w:p w:rsidR="00FA04E1" w:rsidRDefault="00FA04E1">
            <w:pPr>
              <w:widowControl w:val="0"/>
              <w:spacing w:after="0"/>
              <w:rPr>
                <w:rFonts w:ascii="Times New Roman" w:hAnsi="Times New Roman" w:cs="Times New Roman"/>
                <w:sz w:val="28"/>
                <w:szCs w:val="28"/>
              </w:rPr>
            </w:pPr>
          </w:p>
          <w:p w:rsidR="00FA04E1" w:rsidRDefault="00FA04E1">
            <w:pPr>
              <w:widowControl w:val="0"/>
              <w:spacing w:after="0"/>
              <w:ind w:right="24"/>
              <w:jc w:val="center"/>
              <w:rPr>
                <w:rFonts w:ascii="Times New Roman" w:hAnsi="Times New Roman" w:cs="Times New Roman"/>
                <w:sz w:val="28"/>
                <w:szCs w:val="28"/>
              </w:rPr>
            </w:pPr>
          </w:p>
        </w:tc>
      </w:tr>
      <w:tr w:rsidR="00FA04E1">
        <w:tc>
          <w:tcPr>
            <w:tcW w:w="1870"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1 год обучения</w:t>
            </w:r>
          </w:p>
        </w:tc>
        <w:tc>
          <w:tcPr>
            <w:tcW w:w="1276"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2 часа</w:t>
            </w:r>
          </w:p>
        </w:tc>
        <w:tc>
          <w:tcPr>
            <w:tcW w:w="994"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2 раза</w:t>
            </w:r>
          </w:p>
        </w:tc>
        <w:tc>
          <w:tcPr>
            <w:tcW w:w="994"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bCs/>
                <w:sz w:val="28"/>
                <w:szCs w:val="28"/>
              </w:rPr>
            </w:pPr>
            <w:r>
              <w:rPr>
                <w:rFonts w:ascii="Times New Roman" w:hAnsi="Times New Roman" w:cs="Times New Roman"/>
                <w:bCs/>
                <w:sz w:val="28"/>
                <w:szCs w:val="28"/>
              </w:rPr>
              <w:t>4 ч</w:t>
            </w:r>
          </w:p>
        </w:tc>
        <w:tc>
          <w:tcPr>
            <w:tcW w:w="708"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rPr>
                <w:rFonts w:ascii="Times New Roman" w:hAnsi="Times New Roman" w:cs="Times New Roman"/>
                <w:sz w:val="28"/>
                <w:szCs w:val="28"/>
              </w:rPr>
            </w:pPr>
            <w:r>
              <w:rPr>
                <w:rFonts w:ascii="Times New Roman" w:hAnsi="Times New Roman" w:cs="Times New Roman"/>
                <w:sz w:val="28"/>
                <w:szCs w:val="28"/>
              </w:rPr>
              <w:t>144</w:t>
            </w:r>
          </w:p>
        </w:tc>
        <w:tc>
          <w:tcPr>
            <w:tcW w:w="1245"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72</w:t>
            </w:r>
          </w:p>
        </w:tc>
        <w:tc>
          <w:tcPr>
            <w:tcW w:w="852"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1 сентября</w:t>
            </w:r>
          </w:p>
        </w:tc>
        <w:tc>
          <w:tcPr>
            <w:tcW w:w="1134"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31</w:t>
            </w:r>
          </w:p>
          <w:p w:rsidR="00FA04E1" w:rsidRDefault="00DA24E9">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мая</w:t>
            </w:r>
          </w:p>
        </w:tc>
        <w:tc>
          <w:tcPr>
            <w:tcW w:w="1133" w:type="dxa"/>
          </w:tcPr>
          <w:p w:rsidR="00FA04E1" w:rsidRDefault="00FA04E1">
            <w:pPr>
              <w:widowControl w:val="0"/>
            </w:pPr>
          </w:p>
        </w:tc>
      </w:tr>
    </w:tbl>
    <w:p w:rsidR="00FA04E1" w:rsidRDefault="00FA04E1">
      <w:pPr>
        <w:shd w:val="clear" w:color="auto" w:fill="FFFFFF"/>
        <w:tabs>
          <w:tab w:val="left" w:pos="720"/>
        </w:tabs>
        <w:spacing w:after="0"/>
        <w:ind w:firstLine="720"/>
        <w:jc w:val="both"/>
        <w:rPr>
          <w:rFonts w:ascii="Times New Roman" w:hAnsi="Times New Roman" w:cs="Times New Roman"/>
          <w:sz w:val="28"/>
          <w:szCs w:val="28"/>
        </w:rPr>
      </w:pPr>
    </w:p>
    <w:p w:rsidR="00FA04E1" w:rsidRDefault="00DA24E9">
      <w:pPr>
        <w:shd w:val="clear" w:color="auto" w:fill="FFFFFF"/>
        <w:tabs>
          <w:tab w:val="left" w:pos="720"/>
        </w:tabs>
        <w:ind w:left="14" w:firstLine="720"/>
        <w:jc w:val="both"/>
        <w:rPr>
          <w:rFonts w:ascii="Times New Roman" w:hAnsi="Times New Roman" w:cs="Times New Roman"/>
          <w:b/>
          <w:sz w:val="28"/>
          <w:szCs w:val="28"/>
        </w:rPr>
      </w:pPr>
      <w:r>
        <w:rPr>
          <w:rFonts w:ascii="Times New Roman" w:hAnsi="Times New Roman" w:cs="Times New Roman"/>
          <w:b/>
          <w:sz w:val="28"/>
          <w:szCs w:val="28"/>
        </w:rPr>
        <w:t>Методы:</w:t>
      </w:r>
    </w:p>
    <w:p w:rsidR="00FA04E1" w:rsidRDefault="00DA24E9">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1. Словесные методы: рассказ, беседа, работа с книгой, дискуссия, лекция.</w:t>
      </w:r>
    </w:p>
    <w:p w:rsidR="00FA04E1" w:rsidRDefault="00DA24E9">
      <w:pPr>
        <w:shd w:val="clear" w:color="auto" w:fill="FFFFFF"/>
        <w:tabs>
          <w:tab w:val="left" w:pos="720"/>
        </w:tabs>
        <w:ind w:firstLine="720"/>
        <w:jc w:val="both"/>
        <w:rPr>
          <w:rFonts w:ascii="Times New Roman" w:hAnsi="Times New Roman" w:cs="Times New Roman"/>
          <w:sz w:val="28"/>
          <w:szCs w:val="28"/>
        </w:rPr>
      </w:pPr>
      <w:r>
        <w:rPr>
          <w:rFonts w:ascii="Times New Roman" w:hAnsi="Times New Roman" w:cs="Times New Roman"/>
          <w:sz w:val="28"/>
          <w:szCs w:val="28"/>
        </w:rPr>
        <w:t>2. Наглядные методы: использование оборудования спортивного зала просмотр фотографий, видеофильмов, картин, схем, плакатов, рисунков, макетов.</w:t>
      </w:r>
    </w:p>
    <w:p w:rsidR="00FA04E1" w:rsidRDefault="00DA24E9">
      <w:pPr>
        <w:shd w:val="clear" w:color="auto" w:fill="FFFFFF"/>
        <w:tabs>
          <w:tab w:val="left" w:pos="720"/>
        </w:tabs>
        <w:ind w:firstLine="720"/>
        <w:jc w:val="both"/>
        <w:rPr>
          <w:rFonts w:ascii="Times New Roman" w:hAnsi="Times New Roman" w:cs="Times New Roman"/>
          <w:sz w:val="28"/>
          <w:szCs w:val="28"/>
        </w:rPr>
      </w:pPr>
      <w:r>
        <w:rPr>
          <w:rFonts w:ascii="Times New Roman" w:hAnsi="Times New Roman" w:cs="Times New Roman"/>
          <w:sz w:val="28"/>
          <w:szCs w:val="28"/>
        </w:rPr>
        <w:t>3. Практические методы: спортивные тренировки, со</w:t>
      </w:r>
      <w:r>
        <w:rPr>
          <w:rFonts w:ascii="Times New Roman" w:hAnsi="Times New Roman" w:cs="Times New Roman"/>
          <w:sz w:val="28"/>
          <w:szCs w:val="28"/>
        </w:rPr>
        <w:softHyphen/>
        <w:t>ревнования, походы, зачетные занятия. Для эффективного усвоения учебного материала практическую деятельность следует проводить на местности в форме соревнований, походов, сборов.</w:t>
      </w:r>
    </w:p>
    <w:p w:rsidR="00FA04E1" w:rsidRDefault="00DA24E9">
      <w:pPr>
        <w:shd w:val="clear" w:color="auto" w:fill="FFFFFF"/>
        <w:tabs>
          <w:tab w:val="left" w:pos="720"/>
        </w:tabs>
        <w:ind w:firstLine="720"/>
        <w:jc w:val="both"/>
        <w:rPr>
          <w:rFonts w:ascii="Times New Roman" w:hAnsi="Times New Roman" w:cs="Times New Roman"/>
          <w:sz w:val="28"/>
          <w:szCs w:val="28"/>
        </w:rPr>
      </w:pPr>
      <w:r>
        <w:rPr>
          <w:rFonts w:ascii="Times New Roman" w:hAnsi="Times New Roman" w:cs="Times New Roman"/>
          <w:sz w:val="28"/>
          <w:szCs w:val="28"/>
        </w:rPr>
        <w:t>4. Методы контроля: теоретические и практические зачёты, тестирование.</w:t>
      </w:r>
    </w:p>
    <w:p w:rsidR="00FA04E1" w:rsidRDefault="00FA04E1">
      <w:pPr>
        <w:shd w:val="clear" w:color="auto" w:fill="FFFFFF"/>
        <w:tabs>
          <w:tab w:val="left" w:pos="720"/>
        </w:tabs>
        <w:ind w:left="14" w:firstLine="720"/>
        <w:jc w:val="both"/>
        <w:rPr>
          <w:rFonts w:ascii="Times New Roman" w:hAnsi="Times New Roman" w:cs="Times New Roman"/>
          <w:sz w:val="28"/>
          <w:szCs w:val="28"/>
        </w:rPr>
      </w:pPr>
    </w:p>
    <w:p w:rsidR="00FA04E1" w:rsidRDefault="00DA24E9">
      <w:pPr>
        <w:shd w:val="clear" w:color="auto" w:fill="FFFFFF"/>
        <w:tabs>
          <w:tab w:val="left" w:pos="720"/>
        </w:tabs>
        <w:ind w:left="14" w:firstLine="720"/>
        <w:jc w:val="both"/>
        <w:rPr>
          <w:rFonts w:ascii="Times New Roman" w:hAnsi="Times New Roman" w:cs="Times New Roman"/>
          <w:sz w:val="28"/>
          <w:szCs w:val="28"/>
        </w:rPr>
      </w:pPr>
      <w:proofErr w:type="gramStart"/>
      <w:r>
        <w:rPr>
          <w:rFonts w:ascii="Times New Roman" w:hAnsi="Times New Roman" w:cs="Times New Roman"/>
          <w:b/>
          <w:sz w:val="28"/>
          <w:szCs w:val="28"/>
        </w:rPr>
        <w:t>Формы</w:t>
      </w:r>
      <w:r>
        <w:rPr>
          <w:rFonts w:ascii="Times New Roman" w:hAnsi="Times New Roman" w:cs="Times New Roman"/>
          <w:sz w:val="28"/>
          <w:szCs w:val="28"/>
        </w:rPr>
        <w:t xml:space="preserve"> занятий</w:t>
      </w:r>
      <w:proofErr w:type="gramEnd"/>
      <w:r>
        <w:rPr>
          <w:rFonts w:ascii="Times New Roman" w:hAnsi="Times New Roman" w:cs="Times New Roman"/>
          <w:sz w:val="28"/>
          <w:szCs w:val="28"/>
        </w:rPr>
        <w:t xml:space="preserve"> применяемые в работе по реализации программы:</w:t>
      </w:r>
    </w:p>
    <w:p w:rsidR="00FA04E1" w:rsidRDefault="00FA04E1">
      <w:pPr>
        <w:sectPr w:rsidR="00FA04E1">
          <w:footerReference w:type="default" r:id="rId8"/>
          <w:pgSz w:w="11906" w:h="16838"/>
          <w:pgMar w:top="899" w:right="749" w:bottom="777" w:left="1440" w:header="0" w:footer="720" w:gutter="0"/>
          <w:cols w:space="720"/>
          <w:formProt w:val="0"/>
          <w:titlePg/>
          <w:docGrid w:linePitch="100" w:charSpace="4096"/>
        </w:sectPr>
      </w:pPr>
    </w:p>
    <w:p w:rsidR="00FA04E1" w:rsidRDefault="00DA24E9">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FA04E1" w:rsidRDefault="00DA24E9">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беседы</w:t>
      </w:r>
    </w:p>
    <w:p w:rsidR="00FA04E1" w:rsidRDefault="00DA24E9">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экскурсии</w:t>
      </w:r>
    </w:p>
    <w:p w:rsidR="00FA04E1" w:rsidRDefault="00DA24E9">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игровые программы</w:t>
      </w:r>
    </w:p>
    <w:p w:rsidR="00FA04E1" w:rsidRDefault="00DA24E9">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 xml:space="preserve">спортивные тренировки </w:t>
      </w:r>
    </w:p>
    <w:p w:rsidR="00FA04E1" w:rsidRDefault="00DA24E9">
      <w:pPr>
        <w:widowControl w:val="0"/>
        <w:shd w:val="clear" w:color="auto" w:fill="FFFFFF"/>
        <w:tabs>
          <w:tab w:val="left" w:pos="720"/>
        </w:tab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6.со</w:t>
      </w:r>
      <w:r>
        <w:rPr>
          <w:rFonts w:ascii="Times New Roman" w:hAnsi="Times New Roman" w:cs="Times New Roman"/>
          <w:sz w:val="28"/>
          <w:szCs w:val="28"/>
        </w:rPr>
        <w:softHyphen/>
        <w:t xml:space="preserve">ревнования </w:t>
      </w:r>
    </w:p>
    <w:p w:rsidR="00FA04E1" w:rsidRDefault="00DA24E9">
      <w:pPr>
        <w:widowControl w:val="0"/>
        <w:shd w:val="clear" w:color="auto" w:fill="FFFFFF"/>
        <w:tabs>
          <w:tab w:val="left" w:pos="720"/>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7. походы</w:t>
      </w:r>
    </w:p>
    <w:p w:rsidR="00FA04E1" w:rsidRDefault="00DA24E9">
      <w:pPr>
        <w:widowControl w:val="0"/>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8.зачётные занятия</w:t>
      </w:r>
    </w:p>
    <w:p w:rsidR="00FA04E1" w:rsidRDefault="00FA04E1">
      <w:pPr>
        <w:widowControl w:val="0"/>
        <w:shd w:val="clear" w:color="auto" w:fill="FFFFFF"/>
        <w:tabs>
          <w:tab w:val="left" w:pos="720"/>
        </w:tabs>
        <w:spacing w:after="0" w:line="240" w:lineRule="auto"/>
        <w:jc w:val="both"/>
        <w:rPr>
          <w:rFonts w:ascii="Times New Roman" w:hAnsi="Times New Roman" w:cs="Times New Roman"/>
          <w:sz w:val="28"/>
          <w:szCs w:val="28"/>
        </w:rPr>
      </w:pPr>
    </w:p>
    <w:p w:rsidR="00FA04E1" w:rsidRDefault="00FA04E1">
      <w:pPr>
        <w:sectPr w:rsidR="00FA04E1">
          <w:type w:val="continuous"/>
          <w:pgSz w:w="11906" w:h="16838"/>
          <w:pgMar w:top="899" w:right="749" w:bottom="777" w:left="1440" w:header="0" w:footer="720" w:gutter="0"/>
          <w:cols w:num="2" w:space="708"/>
          <w:formProt w:val="0"/>
          <w:docGrid w:linePitch="100" w:charSpace="4096"/>
        </w:sectPr>
      </w:pPr>
    </w:p>
    <w:p w:rsidR="00FA04E1" w:rsidRDefault="00AA0178">
      <w:pPr>
        <w:shd w:val="clear" w:color="auto" w:fill="FFFFFF"/>
        <w:tabs>
          <w:tab w:val="left" w:pos="72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Каждый </w:t>
      </w:r>
      <w:r w:rsidR="00DA24E9">
        <w:rPr>
          <w:rFonts w:ascii="Times New Roman" w:hAnsi="Times New Roman" w:cs="Times New Roman"/>
          <w:sz w:val="28"/>
          <w:szCs w:val="28"/>
        </w:rPr>
        <w:t xml:space="preserve"> цикл предусматривает организацию и проведение соревнований различного уровня, подготовка к которым должна осуществляться в течение всего года.</w:t>
      </w:r>
    </w:p>
    <w:p w:rsidR="00FA04E1" w:rsidRDefault="00DA24E9">
      <w:pPr>
        <w:widowControl w:val="0"/>
        <w:jc w:val="both"/>
        <w:rPr>
          <w:rFonts w:ascii="Times New Roman" w:hAnsi="Times New Roman" w:cs="Times New Roman"/>
          <w:sz w:val="28"/>
          <w:szCs w:val="28"/>
        </w:rPr>
      </w:pPr>
      <w:r>
        <w:rPr>
          <w:rFonts w:ascii="Times New Roman" w:hAnsi="Times New Roman" w:cs="Times New Roman"/>
          <w:sz w:val="28"/>
          <w:szCs w:val="28"/>
        </w:rPr>
        <w:t>В течение всего периода обучения  проводится текущая аттестация, в конце  года проводится итоговая аттестация.  В процессе аттестации проверяются теоретические знания (тестирование) и практические (итоги участия в соревнованиях). В конце каждого года обучения воспитанники должны выполнять требования контрольных нормативов. Оценка получаемых результатов проверяется тестированием.</w:t>
      </w:r>
    </w:p>
    <w:p w:rsidR="00FA04E1" w:rsidRDefault="00DA24E9">
      <w:pPr>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Цели и задачи</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Цель программы:</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 xml:space="preserve">Развитие двигательной, функциональной и познавательной активности учащихся,  укрепление их здоровья, психическое и физическое оздоровление организма в процессе занятий образовательным  туризмом. </w:t>
      </w:r>
    </w:p>
    <w:p w:rsidR="00FA04E1" w:rsidRDefault="00DA24E9">
      <w:pPr>
        <w:pStyle w:val="af7"/>
        <w:jc w:val="both"/>
        <w:outlineLvl w:val="0"/>
        <w:rPr>
          <w:rFonts w:ascii="Times New Roman" w:hAnsi="Times New Roman" w:cs="Times New Roman"/>
          <w:b/>
          <w:sz w:val="28"/>
          <w:szCs w:val="28"/>
        </w:rPr>
      </w:pPr>
      <w:r>
        <w:rPr>
          <w:rFonts w:ascii="Times New Roman" w:hAnsi="Times New Roman" w:cs="Times New Roman"/>
          <w:b/>
          <w:sz w:val="28"/>
          <w:szCs w:val="28"/>
        </w:rPr>
        <w:t xml:space="preserve">      Задачи программы:</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1. Обучающие:</w:t>
      </w:r>
    </w:p>
    <w:p w:rsidR="00FA04E1" w:rsidRDefault="00DA24E9">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 знакомство, расширение и углубление знаний в области туризма</w:t>
      </w:r>
    </w:p>
    <w:p w:rsidR="00FA04E1" w:rsidRDefault="00DA24E9">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спортивного ориентирования и   краеведения;</w:t>
      </w:r>
    </w:p>
    <w:p w:rsidR="00FA04E1" w:rsidRDefault="00DA24E9">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2. Воспитательные:</w:t>
      </w:r>
    </w:p>
    <w:p w:rsidR="00FA04E1" w:rsidRDefault="00DA24E9">
      <w:pPr>
        <w:pStyle w:val="af5"/>
        <w:spacing w:after="0"/>
        <w:ind w:left="567" w:hanging="284"/>
        <w:jc w:val="both"/>
        <w:rPr>
          <w:sz w:val="28"/>
          <w:szCs w:val="28"/>
        </w:rPr>
      </w:pPr>
      <w:r>
        <w:rPr>
          <w:sz w:val="28"/>
          <w:szCs w:val="28"/>
        </w:rPr>
        <w:t xml:space="preserve">- создание условий для разностороннего развития личности подростка, его адаптации в коллективе, формирование крепкого, морально-нравственного работоспособного детского коллектива;  </w:t>
      </w:r>
    </w:p>
    <w:p w:rsidR="00FA04E1" w:rsidRDefault="00DA24E9">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ориентирование в выборе будущей профессии.</w:t>
      </w:r>
    </w:p>
    <w:p w:rsidR="00FA04E1" w:rsidRDefault="00DA24E9">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окружающей природе.</w:t>
      </w:r>
    </w:p>
    <w:p w:rsidR="00FA04E1" w:rsidRDefault="00DA24E9">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своему родному краю.</w:t>
      </w:r>
    </w:p>
    <w:p w:rsidR="00FA04E1" w:rsidRDefault="00DA24E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3.Развивающие:</w:t>
      </w:r>
    </w:p>
    <w:p w:rsidR="00FA04E1" w:rsidRDefault="00DA24E9">
      <w:pPr>
        <w:spacing w:after="0"/>
        <w:ind w:left="567" w:hanging="283"/>
        <w:rPr>
          <w:rFonts w:ascii="Times New Roman" w:hAnsi="Times New Roman" w:cs="Times New Roman"/>
          <w:sz w:val="28"/>
          <w:szCs w:val="28"/>
        </w:rPr>
      </w:pPr>
      <w:r>
        <w:rPr>
          <w:rFonts w:ascii="Times New Roman" w:hAnsi="Times New Roman" w:cs="Times New Roman"/>
          <w:sz w:val="28"/>
          <w:szCs w:val="28"/>
        </w:rPr>
        <w:t>-  формирование   потребности  в здоровом образе жизни, физическом  развитии и самосовершенствовании, занятиях физической культурой и спортом;</w:t>
      </w:r>
    </w:p>
    <w:p w:rsidR="00FA04E1" w:rsidRDefault="00DA24E9">
      <w:pPr>
        <w:spacing w:after="0"/>
        <w:ind w:left="567" w:hanging="283"/>
        <w:rPr>
          <w:rFonts w:ascii="Times New Roman" w:hAnsi="Times New Roman" w:cs="Times New Roman"/>
          <w:sz w:val="28"/>
          <w:szCs w:val="28"/>
        </w:rPr>
      </w:pPr>
      <w:r>
        <w:rPr>
          <w:rFonts w:ascii="Times New Roman" w:hAnsi="Times New Roman" w:cs="Times New Roman"/>
          <w:sz w:val="28"/>
          <w:szCs w:val="28"/>
        </w:rPr>
        <w:t xml:space="preserve"> -  развитие навыков самообразования, активности, самостоятельности, общения; </w:t>
      </w:r>
    </w:p>
    <w:p w:rsidR="00FA04E1" w:rsidRDefault="00DA24E9">
      <w:pPr>
        <w:pStyle w:val="af5"/>
        <w:spacing w:after="0"/>
        <w:ind w:left="567" w:hanging="283"/>
        <w:jc w:val="both"/>
        <w:rPr>
          <w:sz w:val="28"/>
          <w:szCs w:val="28"/>
        </w:rPr>
        <w:sectPr w:rsidR="00FA04E1">
          <w:footerReference w:type="default" r:id="rId9"/>
          <w:pgSz w:w="11906" w:h="16838"/>
          <w:pgMar w:top="1134" w:right="567" w:bottom="1134" w:left="1418" w:header="0" w:footer="720" w:gutter="0"/>
          <w:cols w:space="720"/>
          <w:formProt w:val="0"/>
          <w:docGrid w:linePitch="100" w:charSpace="4096"/>
        </w:sectPr>
      </w:pPr>
      <w:r>
        <w:rPr>
          <w:sz w:val="28"/>
          <w:szCs w:val="28"/>
        </w:rPr>
        <w:t xml:space="preserve"> - расширение кругозора детей;</w:t>
      </w:r>
    </w:p>
    <w:p w:rsidR="00FA04E1" w:rsidRDefault="00FA04E1">
      <w:pPr>
        <w:spacing w:after="0" w:line="240" w:lineRule="auto"/>
        <w:jc w:val="both"/>
        <w:rPr>
          <w:rFonts w:ascii="Times New Roman" w:hAnsi="Times New Roman" w:cs="Times New Roman"/>
          <w:sz w:val="28"/>
          <w:szCs w:val="28"/>
        </w:rPr>
      </w:pPr>
    </w:p>
    <w:p w:rsidR="00FA04E1" w:rsidRDefault="00FA04E1">
      <w:pPr>
        <w:shd w:val="clear" w:color="auto" w:fill="FFFFFF"/>
        <w:tabs>
          <w:tab w:val="left" w:pos="720"/>
        </w:tabs>
        <w:spacing w:after="0"/>
        <w:ind w:firstLine="720"/>
        <w:jc w:val="both"/>
        <w:rPr>
          <w:rFonts w:ascii="Times New Roman" w:hAnsi="Times New Roman" w:cs="Times New Roman"/>
          <w:sz w:val="28"/>
          <w:szCs w:val="28"/>
        </w:rPr>
      </w:pPr>
    </w:p>
    <w:p w:rsidR="00FA04E1" w:rsidRDefault="00DA24E9">
      <w:pPr>
        <w:widowControl w:val="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FA04E1" w:rsidRDefault="00DA24E9">
      <w:pPr>
        <w:widowControl w:val="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Поскольку каждый учащийся объединения имеет право закончить занятия по достижении или даже </w:t>
      </w:r>
      <w:proofErr w:type="spellStart"/>
      <w:r>
        <w:rPr>
          <w:rFonts w:ascii="Times New Roman" w:hAnsi="Times New Roman" w:cs="Times New Roman"/>
          <w:sz w:val="28"/>
          <w:szCs w:val="28"/>
        </w:rPr>
        <w:t>недостижении</w:t>
      </w:r>
      <w:proofErr w:type="spellEnd"/>
      <w:r>
        <w:rPr>
          <w:rFonts w:ascii="Times New Roman" w:hAnsi="Times New Roman" w:cs="Times New Roman"/>
          <w:sz w:val="28"/>
          <w:szCs w:val="28"/>
        </w:rPr>
        <w:t xml:space="preserve"> первоначально искомого уровня образованности, результаты освоения программы каждым учащимся могут заметно меняться. Для каждого уровня программой устанавливается глубина достижения названных целей, определяемая специальными, отличными друг от друга по форме итоговыми мероприятиями. </w:t>
      </w:r>
    </w:p>
    <w:p w:rsidR="00FA04E1" w:rsidRDefault="00DA24E9">
      <w:pPr>
        <w:jc w:val="both"/>
        <w:rPr>
          <w:rFonts w:ascii="Times New Roman" w:hAnsi="Times New Roman" w:cs="Times New Roman"/>
          <w:sz w:val="28"/>
          <w:szCs w:val="28"/>
        </w:rPr>
      </w:pPr>
      <w:r>
        <w:rPr>
          <w:rFonts w:ascii="Times New Roman" w:hAnsi="Times New Roman" w:cs="Times New Roman"/>
          <w:sz w:val="28"/>
          <w:szCs w:val="28"/>
        </w:rPr>
        <w:t xml:space="preserve">         Величина оздоровления и психофизического развития учащихся коррелирует с продолжительностью пребывания учащихся в экологически здоровой среде, с протяженностью маршрутов совершаемых путешествий, их технической сложностью и сложностью дистанций командных туристских маршрутов, предъявляющей определенные требования к уровню психофизического развития членов походных групп и команд. </w:t>
      </w:r>
    </w:p>
    <w:p w:rsidR="00FA04E1" w:rsidRDefault="00DA24E9">
      <w:pPr>
        <w:jc w:val="both"/>
        <w:rPr>
          <w:rFonts w:ascii="Times New Roman" w:hAnsi="Times New Roman" w:cs="Times New Roman"/>
          <w:sz w:val="28"/>
          <w:szCs w:val="28"/>
        </w:rPr>
      </w:pPr>
      <w:r>
        <w:rPr>
          <w:rFonts w:ascii="Times New Roman" w:hAnsi="Times New Roman" w:cs="Times New Roman"/>
          <w:sz w:val="28"/>
          <w:szCs w:val="28"/>
        </w:rPr>
        <w:t xml:space="preserve">       Основной скачок в развитии адаптивных способностей происходит у учащихся по завершению ими занятий по программе начальной туристской подготовки.   </w:t>
      </w:r>
    </w:p>
    <w:p w:rsidR="00FA04E1" w:rsidRDefault="00DA24E9">
      <w:pPr>
        <w:jc w:val="both"/>
        <w:rPr>
          <w:rFonts w:ascii="Times New Roman" w:hAnsi="Times New Roman" w:cs="Times New Roman"/>
          <w:sz w:val="28"/>
          <w:szCs w:val="28"/>
        </w:rPr>
      </w:pPr>
      <w:r>
        <w:rPr>
          <w:rFonts w:ascii="Times New Roman" w:hAnsi="Times New Roman" w:cs="Times New Roman"/>
          <w:sz w:val="28"/>
          <w:szCs w:val="28"/>
        </w:rPr>
        <w:t xml:space="preserve">      Далее развитие этих способностей организуется путем изменения вида совершаемых путешествий, состава групп, в которых совершаются путешествия и проходятся дистанции соревнований.</w:t>
      </w:r>
    </w:p>
    <w:p w:rsidR="00FA04E1" w:rsidRDefault="00DA24E9">
      <w:pPr>
        <w:jc w:val="both"/>
        <w:rPr>
          <w:rFonts w:ascii="Times New Roman" w:hAnsi="Times New Roman" w:cs="Times New Roman"/>
          <w:sz w:val="28"/>
          <w:szCs w:val="28"/>
        </w:rPr>
      </w:pPr>
      <w:r>
        <w:rPr>
          <w:rFonts w:ascii="Times New Roman" w:hAnsi="Times New Roman" w:cs="Times New Roman"/>
          <w:sz w:val="28"/>
          <w:szCs w:val="28"/>
        </w:rPr>
        <w:t xml:space="preserve">            Специально-туристские знания, навыки и умения, овладение которыми предполагает одновременный определенный уровень развития сложных моторно-двигательных и  интеллектуальных способностей, ориентации на сотрудничество, навыков самоконтроля и межличностного взаимодействия, могут представляться в виде стандартизированного описания по каждому из разделов многочисленных учебных программ  и по каждому из достигаемых уровней образованности. </w:t>
      </w:r>
    </w:p>
    <w:p w:rsidR="00FA04E1" w:rsidRDefault="00DA24E9">
      <w:pPr>
        <w:jc w:val="both"/>
        <w:rPr>
          <w:rFonts w:ascii="Times New Roman" w:hAnsi="Times New Roman" w:cs="Times New Roman"/>
          <w:b/>
          <w:sz w:val="28"/>
          <w:szCs w:val="28"/>
        </w:rPr>
      </w:pPr>
      <w:r>
        <w:rPr>
          <w:rFonts w:ascii="Times New Roman" w:hAnsi="Times New Roman" w:cs="Times New Roman"/>
          <w:b/>
          <w:sz w:val="28"/>
          <w:szCs w:val="28"/>
        </w:rPr>
        <w:t xml:space="preserve">        Личностные планируемые результаты</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 xml:space="preserve">повысить уровень коммуникабельности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-развитие этических и моральных норм в группе</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-формирования чувства ответственности перед группой</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-формирование осознанного выбора </w:t>
      </w:r>
      <w:proofErr w:type="spellStart"/>
      <w:r>
        <w:rPr>
          <w:rFonts w:ascii="Times New Roman" w:hAnsi="Times New Roman" w:cs="Times New Roman"/>
          <w:sz w:val="28"/>
          <w:szCs w:val="28"/>
        </w:rPr>
        <w:t>будующей</w:t>
      </w:r>
      <w:proofErr w:type="spellEnd"/>
      <w:r>
        <w:rPr>
          <w:rFonts w:ascii="Times New Roman" w:hAnsi="Times New Roman" w:cs="Times New Roman"/>
          <w:sz w:val="28"/>
          <w:szCs w:val="28"/>
        </w:rPr>
        <w:t xml:space="preserve"> профессии</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 xml:space="preserve">        - активное участие при работе в группе</w:t>
      </w:r>
    </w:p>
    <w:p w:rsidR="00FA04E1" w:rsidRDefault="00FA04E1">
      <w:pPr>
        <w:spacing w:after="0"/>
        <w:jc w:val="both"/>
        <w:rPr>
          <w:rFonts w:ascii="Times New Roman" w:hAnsi="Times New Roman" w:cs="Times New Roman"/>
          <w:sz w:val="28"/>
          <w:szCs w:val="28"/>
        </w:rPr>
      </w:pPr>
    </w:p>
    <w:p w:rsidR="00FA04E1" w:rsidRDefault="00DA24E9">
      <w:pPr>
        <w:widowControl w:val="0"/>
        <w:spacing w:after="0"/>
        <w:jc w:val="both"/>
        <w:rPr>
          <w:rFonts w:ascii="Times New Roman" w:hAnsi="Times New Roman" w:cs="Times New Roman"/>
          <w:b/>
          <w:sz w:val="28"/>
          <w:szCs w:val="28"/>
        </w:rPr>
      </w:pPr>
      <w:r>
        <w:rPr>
          <w:rFonts w:ascii="Times New Roman" w:hAnsi="Times New Roman" w:cs="Times New Roman"/>
          <w:b/>
          <w:sz w:val="28"/>
          <w:szCs w:val="28"/>
        </w:rPr>
        <w:t>Предметные планируемые результаты</w:t>
      </w:r>
    </w:p>
    <w:p w:rsidR="00FA04E1" w:rsidRDefault="00DA24E9">
      <w:pPr>
        <w:spacing w:after="0"/>
        <w:ind w:firstLine="720"/>
        <w:jc w:val="both"/>
        <w:rPr>
          <w:rFonts w:ascii="Times New Roman" w:hAnsi="Times New Roman" w:cs="Times New Roman"/>
          <w:sz w:val="28"/>
          <w:szCs w:val="28"/>
        </w:rPr>
      </w:pPr>
      <w:r>
        <w:rPr>
          <w:rFonts w:ascii="Times New Roman" w:hAnsi="Times New Roman" w:cs="Times New Roman"/>
          <w:sz w:val="28"/>
          <w:szCs w:val="28"/>
        </w:rPr>
        <w:t>должны знать:</w:t>
      </w:r>
    </w:p>
    <w:p w:rsidR="00FA04E1" w:rsidRDefault="00DA24E9">
      <w:pPr>
        <w:widowControl w:val="0"/>
        <w:numPr>
          <w:ilvl w:val="0"/>
          <w:numId w:val="1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о роли  туризма ;</w:t>
      </w:r>
    </w:p>
    <w:p w:rsidR="00FA04E1" w:rsidRDefault="00DA24E9">
      <w:pPr>
        <w:widowControl w:val="0"/>
        <w:numPr>
          <w:ilvl w:val="0"/>
          <w:numId w:val="1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правила поведения юных туристов;</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 xml:space="preserve">как выбирать место для привала, оборудовать его для ночлега; </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основные группы узлов;</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оказания первой доврачебной помощи ;</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как ориентироваться на местности при помощи карты, компаса;</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как самостоятельно преодолевать естественные и искусственные препятствия;</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действия в случае потери ориентации;</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охраны природы и  экологические требования;</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упаковки и транспортировки продуктов;</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меры безопасности во время участия в походах, соревнованиях;</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основы гигиены туриста;</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комплектацию походной аптечки</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различные естественные препятствия, в походах.</w:t>
      </w:r>
    </w:p>
    <w:p w:rsidR="00FA04E1" w:rsidRDefault="00DA24E9">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виды лыжных ходов</w:t>
      </w:r>
    </w:p>
    <w:p w:rsidR="00FA04E1" w:rsidRDefault="00DA24E9">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правила посадки и высадки с </w:t>
      </w:r>
      <w:proofErr w:type="spellStart"/>
      <w:r>
        <w:rPr>
          <w:rFonts w:ascii="Times New Roman" w:hAnsi="Times New Roman" w:cs="Times New Roman"/>
          <w:sz w:val="28"/>
          <w:szCs w:val="28"/>
        </w:rPr>
        <w:t>плавсредства</w:t>
      </w:r>
      <w:proofErr w:type="spellEnd"/>
    </w:p>
    <w:p w:rsidR="00FA04E1" w:rsidRDefault="00DA24E9">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технику безопасности нахождения в </w:t>
      </w:r>
      <w:proofErr w:type="spellStart"/>
      <w:r>
        <w:rPr>
          <w:rFonts w:ascii="Times New Roman" w:hAnsi="Times New Roman" w:cs="Times New Roman"/>
          <w:sz w:val="28"/>
          <w:szCs w:val="28"/>
        </w:rPr>
        <w:t>плавсредстве</w:t>
      </w:r>
      <w:proofErr w:type="spellEnd"/>
      <w:r>
        <w:rPr>
          <w:rFonts w:ascii="Times New Roman" w:hAnsi="Times New Roman" w:cs="Times New Roman"/>
          <w:sz w:val="28"/>
          <w:szCs w:val="28"/>
        </w:rPr>
        <w:t xml:space="preserve"> </w:t>
      </w:r>
    </w:p>
    <w:p w:rsidR="00FA04E1" w:rsidRDefault="00FA04E1">
      <w:pPr>
        <w:widowControl w:val="0"/>
        <w:spacing w:after="0" w:line="240" w:lineRule="auto"/>
        <w:ind w:left="1080"/>
        <w:rPr>
          <w:rFonts w:ascii="Times New Roman" w:hAnsi="Times New Roman" w:cs="Times New Roman"/>
          <w:sz w:val="28"/>
          <w:szCs w:val="28"/>
        </w:rPr>
      </w:pPr>
    </w:p>
    <w:p w:rsidR="00FA04E1" w:rsidRDefault="00DA24E9">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Должны уметь: </w:t>
      </w:r>
    </w:p>
    <w:p w:rsidR="00FA04E1" w:rsidRDefault="00DA24E9">
      <w:pPr>
        <w:widowControl w:val="0"/>
        <w:spacing w:after="0"/>
        <w:ind w:left="720"/>
        <w:rPr>
          <w:rFonts w:ascii="Times New Roman" w:hAnsi="Times New Roman" w:cs="Times New Roman"/>
          <w:sz w:val="28"/>
          <w:szCs w:val="28"/>
          <w:lang w:val="en-US"/>
        </w:rPr>
      </w:pPr>
      <w:r>
        <w:rPr>
          <w:rFonts w:ascii="Times New Roman" w:hAnsi="Times New Roman" w:cs="Times New Roman"/>
          <w:sz w:val="28"/>
          <w:szCs w:val="28"/>
        </w:rPr>
        <w:t>- вязать узлы;</w:t>
      </w:r>
    </w:p>
    <w:p w:rsidR="00FA04E1" w:rsidRDefault="00DA24E9">
      <w:pPr>
        <w:widowControl w:val="0"/>
        <w:spacing w:after="0"/>
        <w:ind w:left="720"/>
        <w:rPr>
          <w:rFonts w:ascii="Times New Roman" w:hAnsi="Times New Roman" w:cs="Times New Roman"/>
          <w:sz w:val="28"/>
          <w:szCs w:val="28"/>
        </w:rPr>
      </w:pPr>
      <w:r>
        <w:rPr>
          <w:rFonts w:ascii="Times New Roman" w:hAnsi="Times New Roman" w:cs="Times New Roman"/>
          <w:sz w:val="28"/>
          <w:szCs w:val="28"/>
        </w:rPr>
        <w:t>-разводить костер</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ориентироваться на местности при помощи карты, компаса;</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пользоваться спортивной картой, ходить по азимуту;</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proofErr w:type="spellStart"/>
      <w:r>
        <w:rPr>
          <w:rFonts w:ascii="Times New Roman" w:hAnsi="Times New Roman" w:cs="Times New Roman"/>
          <w:sz w:val="28"/>
          <w:szCs w:val="28"/>
        </w:rPr>
        <w:t>бухтовать</w:t>
      </w:r>
      <w:proofErr w:type="spellEnd"/>
      <w:r>
        <w:rPr>
          <w:rFonts w:ascii="Times New Roman" w:hAnsi="Times New Roman" w:cs="Times New Roman"/>
          <w:sz w:val="28"/>
          <w:szCs w:val="28"/>
        </w:rPr>
        <w:t xml:space="preserve"> веревки;</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надевать страховочную систему;</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пользоваться туристским снаряжением, ставить палатки, укладывать рюкзак; </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различать стороны горизонта, измерять расстояние шагами.</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собирать и разбирать различные </w:t>
      </w:r>
      <w:proofErr w:type="spellStart"/>
      <w:r>
        <w:rPr>
          <w:rFonts w:ascii="Times New Roman" w:hAnsi="Times New Roman" w:cs="Times New Roman"/>
          <w:sz w:val="28"/>
          <w:szCs w:val="28"/>
        </w:rPr>
        <w:t>плавсредства</w:t>
      </w:r>
      <w:proofErr w:type="spellEnd"/>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передвигаться на лыжах различными ходами.</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использовать специальное туристическое снаряжение( «восьмерка»,  </w:t>
      </w:r>
      <w:proofErr w:type="spellStart"/>
      <w:r>
        <w:rPr>
          <w:rFonts w:ascii="Times New Roman" w:hAnsi="Times New Roman" w:cs="Times New Roman"/>
          <w:sz w:val="28"/>
          <w:szCs w:val="28"/>
        </w:rPr>
        <w:t>жумар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пантин</w:t>
      </w:r>
      <w:proofErr w:type="spellEnd"/>
      <w:r>
        <w:rPr>
          <w:rFonts w:ascii="Times New Roman" w:hAnsi="Times New Roman" w:cs="Times New Roman"/>
          <w:sz w:val="28"/>
          <w:szCs w:val="28"/>
        </w:rPr>
        <w:t>).</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организовать страховку и </w:t>
      </w:r>
      <w:proofErr w:type="spellStart"/>
      <w:r>
        <w:rPr>
          <w:rFonts w:ascii="Times New Roman" w:hAnsi="Times New Roman" w:cs="Times New Roman"/>
          <w:sz w:val="28"/>
          <w:szCs w:val="28"/>
        </w:rPr>
        <w:t>самостраховку</w:t>
      </w:r>
      <w:proofErr w:type="spellEnd"/>
      <w:r>
        <w:rPr>
          <w:rFonts w:ascii="Times New Roman" w:hAnsi="Times New Roman" w:cs="Times New Roman"/>
          <w:sz w:val="28"/>
          <w:szCs w:val="28"/>
        </w:rPr>
        <w:t xml:space="preserve"> </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самостоятельно составить нитку маршрута</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составить отчет о совершённом походе</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правильно одевать </w:t>
      </w:r>
      <w:proofErr w:type="spellStart"/>
      <w:r>
        <w:rPr>
          <w:rFonts w:ascii="Times New Roman" w:hAnsi="Times New Roman" w:cs="Times New Roman"/>
          <w:sz w:val="28"/>
          <w:szCs w:val="28"/>
        </w:rPr>
        <w:t>спасжилет</w:t>
      </w:r>
      <w:proofErr w:type="spellEnd"/>
      <w:r>
        <w:rPr>
          <w:rFonts w:ascii="Times New Roman" w:hAnsi="Times New Roman" w:cs="Times New Roman"/>
          <w:sz w:val="28"/>
          <w:szCs w:val="28"/>
        </w:rPr>
        <w:t xml:space="preserve"> </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совершить ремонтные работы велосипеда</w:t>
      </w:r>
    </w:p>
    <w:p w:rsidR="00FA04E1" w:rsidRDefault="00DA24E9">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совершить ремонтные работы </w:t>
      </w:r>
      <w:proofErr w:type="spellStart"/>
      <w:r>
        <w:rPr>
          <w:rFonts w:ascii="Times New Roman" w:hAnsi="Times New Roman" w:cs="Times New Roman"/>
          <w:sz w:val="28"/>
          <w:szCs w:val="28"/>
        </w:rPr>
        <w:t>плавсредства</w:t>
      </w:r>
      <w:proofErr w:type="spellEnd"/>
    </w:p>
    <w:p w:rsidR="00FA04E1" w:rsidRDefault="00FA04E1">
      <w:pPr>
        <w:widowControl w:val="0"/>
        <w:spacing w:after="0" w:line="240" w:lineRule="auto"/>
        <w:ind w:left="720"/>
        <w:rPr>
          <w:rFonts w:ascii="Times New Roman" w:hAnsi="Times New Roman" w:cs="Times New Roman"/>
          <w:b/>
          <w:sz w:val="28"/>
          <w:szCs w:val="28"/>
        </w:rPr>
      </w:pPr>
    </w:p>
    <w:p w:rsidR="00FA04E1" w:rsidRDefault="00DA24E9">
      <w:pPr>
        <w:widowControl w:val="0"/>
        <w:spacing w:after="0" w:line="240" w:lineRule="auto"/>
        <w:ind w:left="720"/>
        <w:rPr>
          <w:rFonts w:ascii="Times New Roman" w:hAnsi="Times New Roman" w:cs="Times New Roman"/>
          <w:b/>
          <w:sz w:val="28"/>
          <w:szCs w:val="28"/>
        </w:rPr>
      </w:pPr>
      <w:proofErr w:type="spellStart"/>
      <w:r>
        <w:rPr>
          <w:rFonts w:ascii="Times New Roman" w:hAnsi="Times New Roman" w:cs="Times New Roman"/>
          <w:b/>
          <w:sz w:val="28"/>
          <w:szCs w:val="28"/>
        </w:rPr>
        <w:t>Метапредметные</w:t>
      </w:r>
      <w:proofErr w:type="spellEnd"/>
      <w:r>
        <w:rPr>
          <w:rFonts w:ascii="Times New Roman" w:hAnsi="Times New Roman" w:cs="Times New Roman"/>
          <w:b/>
          <w:sz w:val="28"/>
          <w:szCs w:val="28"/>
        </w:rPr>
        <w:t xml:space="preserve"> планируемые результаты</w:t>
      </w:r>
    </w:p>
    <w:p w:rsidR="00FA04E1" w:rsidRDefault="00DA24E9">
      <w:pPr>
        <w:widowControl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shd w:val="clear" w:color="auto" w:fill="FFFFFF"/>
        </w:rPr>
        <w:t>развивать мотивы и интересы своей познавательной деятельности;</w:t>
      </w:r>
    </w:p>
    <w:p w:rsidR="00FA04E1" w:rsidRDefault="00DA24E9">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w:t>
      </w:r>
      <w:r>
        <w:rPr>
          <w:rFonts w:ascii="Times New Roman" w:hAnsi="Times New Roman" w:cs="Times New Roman"/>
          <w:color w:val="000000"/>
          <w:sz w:val="28"/>
          <w:szCs w:val="28"/>
          <w:shd w:val="clear" w:color="auto" w:fill="FFFFFF"/>
        </w:rPr>
        <w:t>Умение самостоятельно планировать пути достижения целей</w:t>
      </w:r>
    </w:p>
    <w:p w:rsidR="00FA04E1" w:rsidRDefault="00DA24E9">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-Умение оценивать правильность выполнения учебной задачи, </w:t>
      </w:r>
    </w:p>
    <w:p w:rsidR="00FA04E1" w:rsidRDefault="00DA24E9">
      <w:pPr>
        <w:widowControl w:val="0"/>
        <w:spacing w:line="240" w:lineRule="auto"/>
        <w:rPr>
          <w:rFonts w:ascii="Times New Roman" w:hAnsi="Times New Roman" w:cs="Times New Roman"/>
          <w:color w:val="000000"/>
          <w:sz w:val="28"/>
          <w:szCs w:val="28"/>
          <w:shd w:val="clear" w:color="auto" w:fill="FFFFFF"/>
        </w:rPr>
        <w:sectPr w:rsidR="00FA04E1">
          <w:footerReference w:type="default" r:id="rId10"/>
          <w:pgSz w:w="11906" w:h="16838"/>
          <w:pgMar w:top="426" w:right="794" w:bottom="993" w:left="1418" w:header="0" w:footer="720" w:gutter="0"/>
          <w:cols w:space="720"/>
          <w:formProt w:val="0"/>
          <w:docGrid w:linePitch="100" w:charSpace="4096"/>
        </w:sectPr>
      </w:pPr>
      <w:r>
        <w:rPr>
          <w:rFonts w:ascii="Times New Roman" w:hAnsi="Times New Roman" w:cs="Times New Roman"/>
          <w:color w:val="000000"/>
          <w:sz w:val="28"/>
          <w:szCs w:val="28"/>
          <w:shd w:val="clear" w:color="auto" w:fill="FFFFFF"/>
        </w:rPr>
        <w:t xml:space="preserve">           -культура поведения человека в природной среде</w:t>
      </w:r>
    </w:p>
    <w:p w:rsidR="00FA04E1" w:rsidRDefault="00AA0178">
      <w:pPr>
        <w:widowContro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A24E9">
        <w:rPr>
          <w:rFonts w:ascii="Times New Roman" w:hAnsi="Times New Roman" w:cs="Times New Roman"/>
          <w:b/>
          <w:sz w:val="28"/>
          <w:szCs w:val="28"/>
        </w:rPr>
        <w:t>1.2. Содержание программы</w:t>
      </w:r>
    </w:p>
    <w:p w:rsidR="00FA04E1" w:rsidRDefault="00AA0178">
      <w:pPr>
        <w:widowControl w:val="0"/>
        <w:jc w:val="center"/>
        <w:rPr>
          <w:rFonts w:ascii="Times New Roman" w:hAnsi="Times New Roman" w:cs="Times New Roman"/>
          <w:b/>
          <w:sz w:val="28"/>
          <w:szCs w:val="28"/>
        </w:rPr>
      </w:pPr>
      <w:r>
        <w:rPr>
          <w:rFonts w:ascii="Times New Roman" w:hAnsi="Times New Roman" w:cs="Times New Roman"/>
          <w:b/>
          <w:sz w:val="28"/>
          <w:szCs w:val="28"/>
        </w:rPr>
        <w:t>1.2.1. Учебный план на 2023-2024</w:t>
      </w:r>
      <w:r w:rsidR="00DA24E9">
        <w:rPr>
          <w:rFonts w:ascii="Times New Roman" w:hAnsi="Times New Roman" w:cs="Times New Roman"/>
          <w:b/>
          <w:sz w:val="28"/>
          <w:szCs w:val="28"/>
        </w:rPr>
        <w:t xml:space="preserve"> </w:t>
      </w:r>
      <w:proofErr w:type="spellStart"/>
      <w:r w:rsidR="00DA24E9">
        <w:rPr>
          <w:rFonts w:ascii="Times New Roman" w:hAnsi="Times New Roman" w:cs="Times New Roman"/>
          <w:b/>
          <w:sz w:val="28"/>
          <w:szCs w:val="28"/>
        </w:rPr>
        <w:t>уч.год</w:t>
      </w:r>
      <w:proofErr w:type="spellEnd"/>
    </w:p>
    <w:p w:rsidR="00FA04E1" w:rsidRDefault="00FA04E1">
      <w:pPr>
        <w:pStyle w:val="af7"/>
        <w:widowControl w:val="0"/>
        <w:rPr>
          <w:rFonts w:ascii="Times New Roman" w:hAnsi="Times New Roman" w:cs="Times New Roman"/>
          <w:sz w:val="28"/>
          <w:szCs w:val="28"/>
        </w:rPr>
      </w:pPr>
    </w:p>
    <w:p w:rsidR="00FA04E1" w:rsidRDefault="00DA24E9">
      <w:pPr>
        <w:pStyle w:val="af7"/>
        <w:widowControl w:val="0"/>
        <w:rPr>
          <w:rFonts w:ascii="Times New Roman" w:hAnsi="Times New Roman" w:cs="Times New Roman"/>
          <w:sz w:val="28"/>
          <w:szCs w:val="28"/>
        </w:rPr>
      </w:pPr>
      <w:r>
        <w:rPr>
          <w:rFonts w:ascii="Times New Roman" w:hAnsi="Times New Roman" w:cs="Times New Roman"/>
          <w:sz w:val="28"/>
          <w:szCs w:val="28"/>
        </w:rPr>
        <w:t xml:space="preserve">                               Объединения </w:t>
      </w:r>
      <w:r>
        <w:rPr>
          <w:rFonts w:ascii="Times New Roman" w:hAnsi="Times New Roman" w:cs="Times New Roman"/>
          <w:bCs/>
          <w:sz w:val="28"/>
          <w:szCs w:val="28"/>
        </w:rPr>
        <w:t>«Образовательный туризм»</w:t>
      </w:r>
    </w:p>
    <w:p w:rsidR="00FA04E1" w:rsidRDefault="00FA04E1">
      <w:pPr>
        <w:spacing w:after="0"/>
        <w:outlineLvl w:val="0"/>
        <w:rPr>
          <w:rFonts w:ascii="Times New Roman" w:hAnsi="Times New Roman" w:cs="Times New Roman"/>
          <w:b/>
          <w:sz w:val="24"/>
          <w:szCs w:val="24"/>
        </w:rPr>
      </w:pPr>
    </w:p>
    <w:tbl>
      <w:tblPr>
        <w:tblW w:w="8897" w:type="dxa"/>
        <w:tblLayout w:type="fixed"/>
        <w:tblLook w:val="01E0" w:firstRow="1" w:lastRow="1" w:firstColumn="1" w:lastColumn="1" w:noHBand="0" w:noVBand="0"/>
      </w:tblPr>
      <w:tblGrid>
        <w:gridCol w:w="541"/>
        <w:gridCol w:w="4369"/>
        <w:gridCol w:w="1261"/>
        <w:gridCol w:w="949"/>
        <w:gridCol w:w="785"/>
        <w:gridCol w:w="992"/>
      </w:tblGrid>
      <w:tr w:rsidR="00FA04E1" w:rsidTr="0075042A">
        <w:trPr>
          <w:trHeight w:val="490"/>
        </w:trPr>
        <w:tc>
          <w:tcPr>
            <w:tcW w:w="541" w:type="dxa"/>
            <w:vMerge w:val="restart"/>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w:t>
            </w:r>
          </w:p>
          <w:p w:rsidR="00FA04E1" w:rsidRDefault="00DA24E9">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п/п</w:t>
            </w:r>
          </w:p>
        </w:tc>
        <w:tc>
          <w:tcPr>
            <w:tcW w:w="4369" w:type="dxa"/>
            <w:vMerge w:val="restart"/>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Наименование тем и разделов</w:t>
            </w:r>
          </w:p>
        </w:tc>
        <w:tc>
          <w:tcPr>
            <w:tcW w:w="2995" w:type="dxa"/>
            <w:gridSpan w:val="3"/>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992" w:type="dxa"/>
            <w:vMerge w:val="restart"/>
            <w:tcBorders>
              <w:top w:val="single" w:sz="4" w:space="0" w:color="000000"/>
              <w:left w:val="single" w:sz="4" w:space="0" w:color="000000"/>
              <w:bottom w:val="single" w:sz="4" w:space="0" w:color="000000"/>
              <w:right w:val="single" w:sz="4" w:space="0" w:color="000000"/>
            </w:tcBorders>
          </w:tcPr>
          <w:p w:rsidR="00FA04E1" w:rsidRDefault="00DA24E9">
            <w:pPr>
              <w:widowControl w:val="0"/>
              <w:jc w:val="right"/>
              <w:rPr>
                <w:rFonts w:ascii="Times New Roman" w:hAnsi="Times New Roman" w:cs="Times New Roman"/>
                <w:b/>
                <w:sz w:val="18"/>
                <w:szCs w:val="18"/>
              </w:rPr>
            </w:pPr>
            <w:r>
              <w:rPr>
                <w:rFonts w:ascii="Times New Roman" w:hAnsi="Times New Roman" w:cs="Times New Roman"/>
                <w:b/>
                <w:sz w:val="18"/>
                <w:szCs w:val="18"/>
              </w:rPr>
              <w:t>Формы аттестации</w:t>
            </w:r>
          </w:p>
          <w:p w:rsidR="00FA04E1" w:rsidRDefault="00DA24E9">
            <w:pPr>
              <w:widowControl w:val="0"/>
              <w:jc w:val="right"/>
              <w:rPr>
                <w:rFonts w:ascii="Times New Roman" w:hAnsi="Times New Roman" w:cs="Times New Roman"/>
                <w:b/>
                <w:sz w:val="18"/>
                <w:szCs w:val="18"/>
              </w:rPr>
            </w:pPr>
            <w:r>
              <w:rPr>
                <w:rFonts w:ascii="Times New Roman" w:hAnsi="Times New Roman" w:cs="Times New Roman"/>
                <w:b/>
                <w:sz w:val="18"/>
                <w:szCs w:val="18"/>
              </w:rPr>
              <w:t>/контроля</w:t>
            </w:r>
          </w:p>
        </w:tc>
      </w:tr>
      <w:tr w:rsidR="00FA04E1" w:rsidTr="0075042A">
        <w:trPr>
          <w:trHeight w:val="490"/>
        </w:trPr>
        <w:tc>
          <w:tcPr>
            <w:tcW w:w="541" w:type="dxa"/>
            <w:vMerge/>
            <w:tcBorders>
              <w:top w:val="single" w:sz="4" w:space="0" w:color="000000"/>
              <w:left w:val="single" w:sz="4" w:space="0" w:color="000000"/>
              <w:bottom w:val="single" w:sz="4" w:space="0" w:color="000000"/>
              <w:right w:val="single" w:sz="4" w:space="0" w:color="000000"/>
            </w:tcBorders>
            <w:vAlign w:val="center"/>
          </w:tcPr>
          <w:p w:rsidR="00FA04E1" w:rsidRDefault="00FA04E1">
            <w:pPr>
              <w:widowControl w:val="0"/>
              <w:spacing w:after="0"/>
              <w:rPr>
                <w:rFonts w:ascii="Times New Roman" w:hAnsi="Times New Roman" w:cs="Times New Roman"/>
                <w:sz w:val="24"/>
                <w:szCs w:val="24"/>
              </w:rPr>
            </w:pPr>
          </w:p>
        </w:tc>
        <w:tc>
          <w:tcPr>
            <w:tcW w:w="4369" w:type="dxa"/>
            <w:vMerge/>
            <w:tcBorders>
              <w:top w:val="single" w:sz="4" w:space="0" w:color="000000"/>
              <w:left w:val="single" w:sz="4" w:space="0" w:color="000000"/>
              <w:bottom w:val="single" w:sz="4" w:space="0" w:color="000000"/>
              <w:right w:val="single" w:sz="4" w:space="0" w:color="000000"/>
            </w:tcBorders>
            <w:vAlign w:val="center"/>
          </w:tcPr>
          <w:p w:rsidR="00FA04E1" w:rsidRDefault="00FA04E1">
            <w:pPr>
              <w:widowControl w:val="0"/>
              <w:spacing w:after="0"/>
              <w:rPr>
                <w:rFonts w:ascii="Times New Roman" w:hAnsi="Times New Roman" w:cs="Times New Roman"/>
                <w:sz w:val="24"/>
                <w:szCs w:val="24"/>
              </w:rPr>
            </w:pPr>
          </w:p>
        </w:tc>
        <w:tc>
          <w:tcPr>
            <w:tcW w:w="126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both"/>
              <w:rPr>
                <w:rFonts w:ascii="Times New Roman" w:hAnsi="Times New Roman" w:cs="Times New Roman"/>
                <w:sz w:val="24"/>
                <w:szCs w:val="24"/>
              </w:rPr>
            </w:pPr>
            <w:r>
              <w:rPr>
                <w:rFonts w:ascii="Times New Roman" w:hAnsi="Times New Roman" w:cs="Times New Roman"/>
                <w:sz w:val="24"/>
                <w:szCs w:val="24"/>
              </w:rPr>
              <w:t>Всего</w:t>
            </w:r>
          </w:p>
        </w:tc>
        <w:tc>
          <w:tcPr>
            <w:tcW w:w="94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both"/>
              <w:rPr>
                <w:rFonts w:ascii="Times New Roman" w:hAnsi="Times New Roman" w:cs="Times New Roman"/>
                <w:sz w:val="24"/>
                <w:szCs w:val="24"/>
              </w:rPr>
            </w:pPr>
            <w:r>
              <w:rPr>
                <w:rFonts w:ascii="Times New Roman" w:hAnsi="Times New Roman" w:cs="Times New Roman"/>
                <w:sz w:val="24"/>
                <w:szCs w:val="24"/>
              </w:rPr>
              <w:t>Теория</w:t>
            </w:r>
          </w:p>
        </w:tc>
        <w:tc>
          <w:tcPr>
            <w:tcW w:w="785"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A04E1" w:rsidRDefault="00FA04E1">
            <w:pPr>
              <w:widowControl w:val="0"/>
              <w:spacing w:after="0"/>
              <w:jc w:val="right"/>
              <w:rPr>
                <w:rFonts w:ascii="Times New Roman" w:hAnsi="Times New Roman" w:cs="Times New Roman"/>
                <w:sz w:val="24"/>
                <w:szCs w:val="24"/>
              </w:rPr>
            </w:pPr>
          </w:p>
        </w:tc>
      </w:tr>
      <w:tr w:rsidR="00FA04E1" w:rsidTr="0075042A">
        <w:tc>
          <w:tcPr>
            <w:tcW w:w="54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436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rPr>
                <w:rFonts w:ascii="Times New Roman" w:hAnsi="Times New Roman" w:cs="Times New Roman"/>
                <w:b/>
                <w:sz w:val="24"/>
                <w:szCs w:val="24"/>
              </w:rPr>
            </w:pPr>
            <w:r>
              <w:rPr>
                <w:rFonts w:ascii="Times New Roman" w:hAnsi="Times New Roman" w:cs="Times New Roman"/>
                <w:b/>
                <w:sz w:val="24"/>
                <w:szCs w:val="24"/>
              </w:rPr>
              <w:t>Введение в образовательную программу</w:t>
            </w:r>
          </w:p>
        </w:tc>
        <w:tc>
          <w:tcPr>
            <w:tcW w:w="1261"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949"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785" w:type="dxa"/>
            <w:tcBorders>
              <w:top w:val="single" w:sz="4" w:space="0" w:color="000000"/>
              <w:left w:val="single" w:sz="4" w:space="0" w:color="000000"/>
              <w:bottom w:val="single" w:sz="4" w:space="0" w:color="000000"/>
              <w:right w:val="single" w:sz="4" w:space="0" w:color="000000"/>
            </w:tcBorders>
          </w:tcPr>
          <w:p w:rsidR="00FA04E1" w:rsidRDefault="00FA04E1">
            <w:pPr>
              <w:widowControl w:val="0"/>
              <w:spacing w:after="0"/>
              <w:jc w:val="center"/>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rPr>
            </w:pPr>
            <w:r>
              <w:rPr>
                <w:rFonts w:ascii="Times New Roman" w:hAnsi="Times New Roman" w:cs="Times New Roman"/>
              </w:rPr>
              <w:t>беседа</w:t>
            </w:r>
          </w:p>
        </w:tc>
      </w:tr>
      <w:tr w:rsidR="00FA04E1" w:rsidTr="0075042A">
        <w:trPr>
          <w:trHeight w:val="4173"/>
        </w:trPr>
        <w:tc>
          <w:tcPr>
            <w:tcW w:w="54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p w:rsidR="00FA04E1" w:rsidRDefault="00FA04E1">
            <w:pPr>
              <w:widowControl w:val="0"/>
              <w:spacing w:after="0"/>
              <w:jc w:val="center"/>
              <w:rPr>
                <w:rFonts w:ascii="Times New Roman" w:hAnsi="Times New Roman" w:cs="Times New Roman"/>
                <w:b/>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2.1</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2.2</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2.3</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2.4</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2.5</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2.6</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2.7</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2.8</w:t>
            </w:r>
          </w:p>
          <w:p w:rsidR="00FA04E1" w:rsidRDefault="00FA04E1">
            <w:pPr>
              <w:widowControl w:val="0"/>
              <w:spacing w:after="0"/>
              <w:jc w:val="center"/>
              <w:rPr>
                <w:rFonts w:ascii="Times New Roman" w:hAnsi="Times New Roman" w:cs="Times New Roman"/>
                <w:sz w:val="24"/>
                <w:szCs w:val="24"/>
              </w:rPr>
            </w:pPr>
          </w:p>
          <w:p w:rsidR="00FA04E1" w:rsidRDefault="00FA04E1">
            <w:pPr>
              <w:widowControl w:val="0"/>
              <w:spacing w:after="0"/>
              <w:jc w:val="center"/>
              <w:rPr>
                <w:rFonts w:ascii="Times New Roman" w:hAnsi="Times New Roman" w:cs="Times New Roman"/>
                <w:sz w:val="24"/>
                <w:szCs w:val="24"/>
              </w:rPr>
            </w:pPr>
          </w:p>
        </w:tc>
        <w:tc>
          <w:tcPr>
            <w:tcW w:w="436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rPr>
                <w:rFonts w:ascii="Times New Roman" w:hAnsi="Times New Roman" w:cs="Times New Roman"/>
                <w:b/>
                <w:sz w:val="24"/>
                <w:szCs w:val="24"/>
              </w:rPr>
            </w:pPr>
            <w:r>
              <w:rPr>
                <w:rFonts w:ascii="Times New Roman" w:hAnsi="Times New Roman" w:cs="Times New Roman"/>
                <w:b/>
                <w:sz w:val="24"/>
                <w:szCs w:val="24"/>
              </w:rPr>
              <w:t>Начальная туристская подготовка</w:t>
            </w:r>
          </w:p>
          <w:p w:rsidR="00FA04E1" w:rsidRDefault="00FA04E1">
            <w:pPr>
              <w:widowControl w:val="0"/>
              <w:spacing w:after="0"/>
              <w:rPr>
                <w:rFonts w:ascii="Times New Roman" w:hAnsi="Times New Roman" w:cs="Times New Roman"/>
                <w:b/>
                <w:sz w:val="24"/>
                <w:szCs w:val="24"/>
              </w:rPr>
            </w:pP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Туристские должности</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Групповое и личное снаряжение</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Одежда, обувь туриста по сезону</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Начальные туристские навыки и умения</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Питание и питьевой режим во время туристских прогулок и путешествий</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Гигиена юного туриста</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Правила безопасности во время туристских прогулок и путешествий</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Простейшие правила оказания первой медицинской помощи</w:t>
            </w:r>
          </w:p>
          <w:p w:rsidR="00FA04E1" w:rsidRDefault="00FA04E1">
            <w:pPr>
              <w:widowControl w:val="0"/>
              <w:spacing w:after="0"/>
              <w:rPr>
                <w:rFonts w:ascii="Times New Roman" w:hAnsi="Times New Roman" w:cs="Times New Roman"/>
                <w:sz w:val="24"/>
                <w:szCs w:val="24"/>
              </w:rPr>
            </w:pPr>
          </w:p>
        </w:tc>
        <w:tc>
          <w:tcPr>
            <w:tcW w:w="1261"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80</w:t>
            </w:r>
          </w:p>
          <w:p w:rsidR="00FA04E1" w:rsidRDefault="00FA04E1">
            <w:pPr>
              <w:widowControl w:val="0"/>
              <w:spacing w:after="0"/>
              <w:jc w:val="center"/>
              <w:rPr>
                <w:rFonts w:ascii="Times New Roman" w:hAnsi="Times New Roman" w:cs="Times New Roman"/>
                <w:sz w:val="24"/>
                <w:szCs w:val="24"/>
              </w:rPr>
            </w:pP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20</w:t>
            </w:r>
          </w:p>
          <w:p w:rsidR="00FA04E1" w:rsidRDefault="0075042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10</w:t>
            </w:r>
          </w:p>
          <w:p w:rsidR="00FA04E1" w:rsidRDefault="00FA04E1">
            <w:pPr>
              <w:widowControl w:val="0"/>
              <w:spacing w:after="0"/>
              <w:jc w:val="center"/>
              <w:rPr>
                <w:rFonts w:ascii="Times New Roman" w:hAnsi="Times New Roman" w:cs="Times New Roman"/>
                <w:sz w:val="24"/>
                <w:szCs w:val="24"/>
              </w:rPr>
            </w:pP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FA04E1" w:rsidRDefault="00FA04E1">
            <w:pPr>
              <w:widowControl w:val="0"/>
              <w:spacing w:after="0"/>
              <w:jc w:val="center"/>
              <w:rPr>
                <w:rFonts w:ascii="Times New Roman" w:hAnsi="Times New Roman" w:cs="Times New Roman"/>
                <w:sz w:val="24"/>
                <w:szCs w:val="24"/>
              </w:rPr>
            </w:pPr>
          </w:p>
          <w:p w:rsidR="00FA04E1" w:rsidRDefault="00FA04E1">
            <w:pPr>
              <w:widowControl w:val="0"/>
              <w:spacing w:after="0"/>
              <w:jc w:val="center"/>
              <w:rPr>
                <w:rFonts w:ascii="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34</w:t>
            </w:r>
          </w:p>
          <w:p w:rsidR="00FA04E1" w:rsidRDefault="00FA04E1">
            <w:pPr>
              <w:widowControl w:val="0"/>
              <w:spacing w:after="0"/>
              <w:jc w:val="center"/>
              <w:rPr>
                <w:rFonts w:ascii="Times New Roman" w:hAnsi="Times New Roman" w:cs="Times New Roman"/>
                <w:sz w:val="24"/>
                <w:szCs w:val="24"/>
              </w:rPr>
            </w:pP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FA04E1" w:rsidRDefault="0075042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5</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FA04E1" w:rsidRDefault="00FA04E1">
            <w:pPr>
              <w:widowControl w:val="0"/>
              <w:spacing w:after="0"/>
              <w:jc w:val="center"/>
              <w:rPr>
                <w:rFonts w:ascii="Times New Roman" w:hAnsi="Times New Roman" w:cs="Times New Roman"/>
                <w:sz w:val="24"/>
                <w:szCs w:val="24"/>
              </w:rPr>
            </w:pPr>
          </w:p>
          <w:p w:rsidR="00FA04E1" w:rsidRDefault="00FA04E1">
            <w:pPr>
              <w:widowControl w:val="0"/>
              <w:spacing w:after="0"/>
              <w:jc w:val="center"/>
              <w:rPr>
                <w:rFonts w:ascii="Times New Roman" w:hAnsi="Times New Roman" w:cs="Times New Roman"/>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46</w:t>
            </w:r>
          </w:p>
          <w:p w:rsidR="00FA04E1" w:rsidRDefault="00FA04E1">
            <w:pPr>
              <w:widowControl w:val="0"/>
              <w:spacing w:after="0"/>
              <w:jc w:val="center"/>
              <w:rPr>
                <w:rFonts w:ascii="Times New Roman" w:hAnsi="Times New Roman" w:cs="Times New Roman"/>
                <w:b/>
                <w:sz w:val="24"/>
                <w:szCs w:val="24"/>
              </w:rPr>
            </w:pP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14</w:t>
            </w: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FA04E1">
            <w:pPr>
              <w:widowControl w:val="0"/>
              <w:spacing w:after="0"/>
              <w:jc w:val="center"/>
              <w:rPr>
                <w:rFonts w:ascii="Times New Roman" w:hAnsi="Times New Roman" w:cs="Times New Roman"/>
                <w:sz w:val="24"/>
                <w:szCs w:val="24"/>
              </w:rPr>
            </w:pPr>
          </w:p>
          <w:p w:rsidR="00FA04E1" w:rsidRDefault="0075042A">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FA04E1" w:rsidRDefault="00FA04E1">
            <w:pPr>
              <w:widowControl w:val="0"/>
              <w:spacing w:after="0"/>
              <w:jc w:val="center"/>
              <w:rPr>
                <w:rFonts w:ascii="Times New Roman" w:hAnsi="Times New Roman" w:cs="Times New Roman"/>
                <w:sz w:val="24"/>
                <w:szCs w:val="24"/>
              </w:rPr>
            </w:pP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FA04E1" w:rsidRDefault="00FA04E1">
            <w:pPr>
              <w:widowControl w:val="0"/>
              <w:spacing w:after="0"/>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rPr>
                <w:rFonts w:ascii="Times New Roman" w:hAnsi="Times New Roman" w:cs="Times New Roman"/>
              </w:rPr>
            </w:pPr>
            <w:r>
              <w:rPr>
                <w:rFonts w:ascii="Times New Roman" w:hAnsi="Times New Roman" w:cs="Times New Roman"/>
              </w:rPr>
              <w:t>Тесты</w:t>
            </w:r>
          </w:p>
          <w:p w:rsidR="00FA04E1" w:rsidRDefault="00DA24E9">
            <w:pPr>
              <w:widowControl w:val="0"/>
              <w:spacing w:after="0"/>
              <w:jc w:val="center"/>
              <w:rPr>
                <w:rFonts w:ascii="Times New Roman" w:hAnsi="Times New Roman" w:cs="Times New Roman"/>
              </w:rPr>
            </w:pPr>
            <w:r>
              <w:rPr>
                <w:rFonts w:ascii="Times New Roman" w:hAnsi="Times New Roman" w:cs="Times New Roman"/>
              </w:rPr>
              <w:t>Контрольные</w:t>
            </w:r>
          </w:p>
          <w:p w:rsidR="00FA04E1" w:rsidRDefault="00DA24E9">
            <w:pPr>
              <w:widowControl w:val="0"/>
              <w:spacing w:after="0"/>
              <w:jc w:val="center"/>
              <w:rPr>
                <w:rFonts w:ascii="Times New Roman" w:hAnsi="Times New Roman" w:cs="Times New Roman"/>
              </w:rPr>
            </w:pPr>
            <w:r>
              <w:rPr>
                <w:rFonts w:ascii="Times New Roman" w:hAnsi="Times New Roman" w:cs="Times New Roman"/>
              </w:rPr>
              <w:t>упражнения</w:t>
            </w:r>
          </w:p>
        </w:tc>
      </w:tr>
      <w:tr w:rsidR="00FA04E1" w:rsidTr="0075042A">
        <w:trPr>
          <w:trHeight w:val="2436"/>
        </w:trPr>
        <w:tc>
          <w:tcPr>
            <w:tcW w:w="54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3.</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3.1</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3.2</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3.3</w:t>
            </w:r>
          </w:p>
          <w:p w:rsidR="00FA04E1" w:rsidRDefault="00FA04E1">
            <w:pPr>
              <w:widowControl w:val="0"/>
              <w:spacing w:after="0"/>
              <w:jc w:val="center"/>
              <w:rPr>
                <w:rFonts w:ascii="Times New Roman" w:hAnsi="Times New Roman" w:cs="Times New Roman"/>
                <w:sz w:val="24"/>
                <w:szCs w:val="24"/>
              </w:rPr>
            </w:pPr>
          </w:p>
        </w:tc>
        <w:tc>
          <w:tcPr>
            <w:tcW w:w="436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rPr>
                <w:rFonts w:ascii="Times New Roman" w:hAnsi="Times New Roman" w:cs="Times New Roman"/>
                <w:b/>
                <w:sz w:val="24"/>
                <w:szCs w:val="24"/>
              </w:rPr>
            </w:pPr>
            <w:r>
              <w:rPr>
                <w:rFonts w:ascii="Times New Roman" w:hAnsi="Times New Roman" w:cs="Times New Roman"/>
                <w:b/>
                <w:sz w:val="24"/>
                <w:szCs w:val="24"/>
              </w:rPr>
              <w:t>Пешеходный туризм</w:t>
            </w:r>
          </w:p>
          <w:p w:rsidR="00FA04E1" w:rsidRDefault="00FA04E1">
            <w:pPr>
              <w:widowControl w:val="0"/>
              <w:spacing w:after="0"/>
              <w:rPr>
                <w:rFonts w:ascii="Times New Roman" w:hAnsi="Times New Roman" w:cs="Times New Roman"/>
                <w:b/>
                <w:sz w:val="24"/>
                <w:szCs w:val="24"/>
              </w:rPr>
            </w:pP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Правила движения по маршруту.</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Преодоление естественных препятствий.</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Совершение походов.</w:t>
            </w:r>
          </w:p>
        </w:tc>
        <w:tc>
          <w:tcPr>
            <w:tcW w:w="1261" w:type="dxa"/>
            <w:tcBorders>
              <w:top w:val="single" w:sz="4" w:space="0" w:color="000000"/>
              <w:left w:val="single" w:sz="4" w:space="0" w:color="000000"/>
              <w:bottom w:val="single" w:sz="4" w:space="0" w:color="000000"/>
              <w:right w:val="single" w:sz="4" w:space="0" w:color="000000"/>
            </w:tcBorders>
          </w:tcPr>
          <w:p w:rsidR="00FA04E1" w:rsidRDefault="00DD36D7">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30</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12</w:t>
            </w:r>
          </w:p>
          <w:p w:rsidR="00FA04E1" w:rsidRDefault="00FA04E1">
            <w:pPr>
              <w:widowControl w:val="0"/>
              <w:spacing w:after="0"/>
              <w:jc w:val="center"/>
              <w:rPr>
                <w:rFonts w:ascii="Times New Roman" w:hAnsi="Times New Roman" w:cs="Times New Roman"/>
                <w:sz w:val="24"/>
                <w:szCs w:val="24"/>
              </w:rPr>
            </w:pPr>
          </w:p>
          <w:p w:rsidR="00FA04E1" w:rsidRDefault="00DD36D7">
            <w:pPr>
              <w:widowControl w:val="0"/>
              <w:spacing w:after="0"/>
              <w:jc w:val="center"/>
              <w:rPr>
                <w:rFonts w:ascii="Times New Roman" w:hAnsi="Times New Roman" w:cs="Times New Roman"/>
                <w:sz w:val="24"/>
                <w:szCs w:val="24"/>
              </w:rPr>
            </w:pPr>
            <w:r>
              <w:rPr>
                <w:rFonts w:ascii="Times New Roman" w:hAnsi="Times New Roman" w:cs="Times New Roman"/>
                <w:sz w:val="24"/>
                <w:szCs w:val="24"/>
              </w:rPr>
              <w:t>12</w:t>
            </w:r>
          </w:p>
          <w:p w:rsidR="00FA04E1" w:rsidRDefault="00FA04E1">
            <w:pPr>
              <w:widowControl w:val="0"/>
              <w:spacing w:after="0"/>
              <w:jc w:val="center"/>
              <w:rPr>
                <w:rFonts w:ascii="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3</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FA04E1" w:rsidRDefault="00FA04E1">
            <w:pPr>
              <w:widowControl w:val="0"/>
              <w:spacing w:after="0"/>
              <w:jc w:val="center"/>
              <w:rPr>
                <w:rFonts w:ascii="Times New Roman" w:hAnsi="Times New Roman" w:cs="Times New Roman"/>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FA04E1" w:rsidRDefault="00DD36D7">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27</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p w:rsidR="00FA04E1" w:rsidRDefault="00FA04E1">
            <w:pPr>
              <w:widowControl w:val="0"/>
              <w:spacing w:after="0"/>
              <w:jc w:val="center"/>
              <w:rPr>
                <w:rFonts w:ascii="Times New Roman" w:hAnsi="Times New Roman" w:cs="Times New Roman"/>
                <w:sz w:val="24"/>
                <w:szCs w:val="24"/>
              </w:rPr>
            </w:pPr>
          </w:p>
          <w:p w:rsidR="00FA04E1" w:rsidRDefault="00DD36D7">
            <w:pPr>
              <w:widowControl w:val="0"/>
              <w:spacing w:after="0"/>
              <w:jc w:val="center"/>
              <w:rPr>
                <w:rFonts w:ascii="Times New Roman" w:hAnsi="Times New Roman" w:cs="Times New Roman"/>
                <w:sz w:val="24"/>
                <w:szCs w:val="24"/>
              </w:rPr>
            </w:pPr>
            <w:r>
              <w:rPr>
                <w:rFonts w:ascii="Times New Roman" w:hAnsi="Times New Roman" w:cs="Times New Roman"/>
                <w:sz w:val="24"/>
                <w:szCs w:val="24"/>
              </w:rPr>
              <w:t>12</w:t>
            </w:r>
          </w:p>
          <w:p w:rsidR="00FA04E1" w:rsidRDefault="00FA04E1">
            <w:pPr>
              <w:widowControl w:val="0"/>
              <w:spacing w:after="0"/>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rPr>
                <w:rFonts w:ascii="Times New Roman" w:hAnsi="Times New Roman" w:cs="Times New Roman"/>
                <w:sz w:val="18"/>
                <w:szCs w:val="18"/>
              </w:rPr>
            </w:pPr>
            <w:r>
              <w:rPr>
                <w:rFonts w:ascii="Times New Roman" w:hAnsi="Times New Roman" w:cs="Times New Roman"/>
                <w:sz w:val="18"/>
                <w:szCs w:val="18"/>
              </w:rPr>
              <w:t>Тесты,</w:t>
            </w:r>
          </w:p>
          <w:p w:rsidR="00FA04E1" w:rsidRDefault="00DA24E9">
            <w:pPr>
              <w:widowControl w:val="0"/>
              <w:rPr>
                <w:rFonts w:ascii="Times New Roman" w:hAnsi="Times New Roman" w:cs="Times New Roman"/>
                <w:sz w:val="20"/>
                <w:szCs w:val="20"/>
              </w:rPr>
            </w:pPr>
            <w:r>
              <w:rPr>
                <w:rFonts w:ascii="Times New Roman" w:hAnsi="Times New Roman" w:cs="Times New Roman"/>
                <w:sz w:val="20"/>
                <w:szCs w:val="20"/>
              </w:rPr>
              <w:t>Контрольные упражнения</w:t>
            </w:r>
          </w:p>
          <w:p w:rsidR="00FA04E1" w:rsidRDefault="00FA04E1">
            <w:pPr>
              <w:widowControl w:val="0"/>
              <w:spacing w:after="0"/>
              <w:jc w:val="center"/>
              <w:rPr>
                <w:rFonts w:ascii="Times New Roman" w:hAnsi="Times New Roman" w:cs="Times New Roman"/>
                <w:sz w:val="24"/>
                <w:szCs w:val="24"/>
              </w:rPr>
            </w:pPr>
          </w:p>
        </w:tc>
      </w:tr>
      <w:tr w:rsidR="00FA04E1" w:rsidTr="0075042A">
        <w:tc>
          <w:tcPr>
            <w:tcW w:w="54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4.</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4.1</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4.2</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4.3</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4369"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rPr>
                <w:rFonts w:ascii="Times New Roman" w:hAnsi="Times New Roman" w:cs="Times New Roman"/>
                <w:b/>
                <w:sz w:val="24"/>
                <w:szCs w:val="24"/>
              </w:rPr>
            </w:pPr>
            <w:r>
              <w:rPr>
                <w:rFonts w:ascii="Times New Roman" w:hAnsi="Times New Roman" w:cs="Times New Roman"/>
                <w:b/>
                <w:sz w:val="24"/>
                <w:szCs w:val="24"/>
              </w:rPr>
              <w:t>Лыжный туризм</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Лыжный инвентарь.</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Виды лыжных ходов.</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Движение в лыжном походе преодоление препятствий</w:t>
            </w:r>
          </w:p>
          <w:p w:rsidR="00FA04E1" w:rsidRDefault="00DA24E9">
            <w:pPr>
              <w:widowControl w:val="0"/>
              <w:spacing w:after="0"/>
              <w:rPr>
                <w:rFonts w:ascii="Times New Roman" w:hAnsi="Times New Roman" w:cs="Times New Roman"/>
                <w:sz w:val="24"/>
                <w:szCs w:val="24"/>
              </w:rPr>
            </w:pPr>
            <w:r>
              <w:rPr>
                <w:rFonts w:ascii="Times New Roman" w:hAnsi="Times New Roman" w:cs="Times New Roman"/>
                <w:sz w:val="24"/>
                <w:szCs w:val="24"/>
              </w:rPr>
              <w:t>Совершение походов.</w:t>
            </w:r>
          </w:p>
          <w:p w:rsidR="00FA04E1" w:rsidRDefault="00FA04E1">
            <w:pPr>
              <w:widowControl w:val="0"/>
              <w:spacing w:after="0"/>
              <w:rPr>
                <w:rFonts w:ascii="Times New Roman" w:hAnsi="Times New Roman" w:cs="Times New Roman"/>
                <w:sz w:val="24"/>
                <w:szCs w:val="24"/>
              </w:rPr>
            </w:pPr>
          </w:p>
        </w:tc>
        <w:tc>
          <w:tcPr>
            <w:tcW w:w="126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30</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4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5</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FA04E1" w:rsidRDefault="00FA04E1">
            <w:pPr>
              <w:widowControl w:val="0"/>
              <w:spacing w:after="0"/>
              <w:jc w:val="center"/>
              <w:rPr>
                <w:rFonts w:ascii="Times New Roman" w:hAnsi="Times New Roman" w:cs="Times New Roman"/>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25</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3</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FA04E1" w:rsidRDefault="00FA04E1">
            <w:pPr>
              <w:widowControl w:val="0"/>
              <w:spacing w:after="0"/>
              <w:jc w:val="center"/>
              <w:rPr>
                <w:rFonts w:ascii="Times New Roman" w:hAnsi="Times New Roman" w:cs="Times New Roman"/>
                <w:sz w:val="24"/>
                <w:szCs w:val="24"/>
              </w:rPr>
            </w:pPr>
          </w:p>
          <w:p w:rsidR="00FA04E1" w:rsidRDefault="00DA24E9">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FA04E1" w:rsidRDefault="00DA24E9">
            <w:pPr>
              <w:widowControl w:val="0"/>
              <w:rPr>
                <w:rFonts w:ascii="Times New Roman" w:hAnsi="Times New Roman" w:cs="Times New Roman"/>
                <w:sz w:val="20"/>
                <w:szCs w:val="20"/>
              </w:rPr>
            </w:pPr>
            <w:r>
              <w:rPr>
                <w:rFonts w:ascii="Times New Roman" w:hAnsi="Times New Roman" w:cs="Times New Roman"/>
                <w:sz w:val="20"/>
                <w:szCs w:val="20"/>
              </w:rPr>
              <w:t>Тесты</w:t>
            </w:r>
          </w:p>
          <w:p w:rsidR="00FA04E1" w:rsidRDefault="00DA24E9">
            <w:pPr>
              <w:widowControl w:val="0"/>
              <w:rPr>
                <w:rFonts w:ascii="Times New Roman" w:hAnsi="Times New Roman" w:cs="Times New Roman"/>
                <w:sz w:val="20"/>
                <w:szCs w:val="20"/>
              </w:rPr>
            </w:pPr>
            <w:r>
              <w:rPr>
                <w:rFonts w:ascii="Times New Roman" w:hAnsi="Times New Roman" w:cs="Times New Roman"/>
                <w:sz w:val="20"/>
                <w:szCs w:val="20"/>
              </w:rPr>
              <w:t>Контрольные упражнения</w:t>
            </w:r>
          </w:p>
          <w:p w:rsidR="00FA04E1" w:rsidRDefault="00FA04E1">
            <w:pPr>
              <w:widowControl w:val="0"/>
              <w:spacing w:after="0"/>
              <w:rPr>
                <w:rFonts w:ascii="Times New Roman" w:hAnsi="Times New Roman" w:cs="Times New Roman"/>
                <w:sz w:val="24"/>
                <w:szCs w:val="24"/>
              </w:rPr>
            </w:pPr>
          </w:p>
        </w:tc>
      </w:tr>
      <w:tr w:rsidR="00DD36D7" w:rsidTr="0075042A">
        <w:tc>
          <w:tcPr>
            <w:tcW w:w="541" w:type="dxa"/>
            <w:tcBorders>
              <w:top w:val="single" w:sz="4" w:space="0" w:color="000000"/>
              <w:left w:val="single" w:sz="4" w:space="0" w:color="000000"/>
              <w:bottom w:val="single" w:sz="4" w:space="0" w:color="000000"/>
              <w:right w:val="single" w:sz="4" w:space="0" w:color="000000"/>
            </w:tcBorders>
          </w:tcPr>
          <w:p w:rsidR="00DD36D7" w:rsidRDefault="00DD36D7">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4369" w:type="dxa"/>
            <w:tcBorders>
              <w:top w:val="single" w:sz="4" w:space="0" w:color="000000"/>
              <w:left w:val="single" w:sz="4" w:space="0" w:color="000000"/>
              <w:bottom w:val="single" w:sz="4" w:space="0" w:color="000000"/>
              <w:right w:val="single" w:sz="4" w:space="0" w:color="000000"/>
            </w:tcBorders>
          </w:tcPr>
          <w:p w:rsidR="00DD36D7" w:rsidRDefault="00DD36D7">
            <w:pPr>
              <w:widowControl w:val="0"/>
              <w:spacing w:after="0"/>
              <w:rPr>
                <w:rFonts w:ascii="Times New Roman" w:hAnsi="Times New Roman" w:cs="Times New Roman"/>
                <w:b/>
                <w:sz w:val="24"/>
                <w:szCs w:val="24"/>
              </w:rPr>
            </w:pPr>
            <w:r>
              <w:rPr>
                <w:rFonts w:ascii="Times New Roman" w:hAnsi="Times New Roman" w:cs="Times New Roman"/>
                <w:b/>
                <w:sz w:val="24"/>
                <w:szCs w:val="24"/>
              </w:rPr>
              <w:t>Подведение итогов за год</w:t>
            </w:r>
          </w:p>
        </w:tc>
        <w:tc>
          <w:tcPr>
            <w:tcW w:w="1261" w:type="dxa"/>
            <w:tcBorders>
              <w:top w:val="single" w:sz="4" w:space="0" w:color="000000"/>
              <w:left w:val="single" w:sz="4" w:space="0" w:color="000000"/>
              <w:bottom w:val="single" w:sz="4" w:space="0" w:color="000000"/>
              <w:right w:val="single" w:sz="4" w:space="0" w:color="000000"/>
            </w:tcBorders>
          </w:tcPr>
          <w:p w:rsidR="00DD36D7" w:rsidRDefault="00DD36D7">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949" w:type="dxa"/>
            <w:tcBorders>
              <w:top w:val="single" w:sz="4" w:space="0" w:color="000000"/>
              <w:left w:val="single" w:sz="4" w:space="0" w:color="000000"/>
              <w:bottom w:val="single" w:sz="4" w:space="0" w:color="000000"/>
              <w:right w:val="single" w:sz="4" w:space="0" w:color="000000"/>
            </w:tcBorders>
          </w:tcPr>
          <w:p w:rsidR="00DD36D7" w:rsidRDefault="00DD36D7">
            <w:pPr>
              <w:widowControl w:val="0"/>
              <w:spacing w:after="0"/>
              <w:jc w:val="center"/>
              <w:rPr>
                <w:rFonts w:ascii="Times New Roman" w:hAnsi="Times New Roman" w:cs="Times New Roman"/>
                <w:b/>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DD36D7" w:rsidRDefault="00DD36D7">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DD36D7" w:rsidRDefault="00DD36D7">
            <w:pPr>
              <w:widowControl w:val="0"/>
              <w:rPr>
                <w:rFonts w:ascii="Times New Roman" w:hAnsi="Times New Roman" w:cs="Times New Roman"/>
                <w:sz w:val="20"/>
                <w:szCs w:val="20"/>
              </w:rPr>
            </w:pPr>
          </w:p>
        </w:tc>
      </w:tr>
      <w:tr w:rsidR="00FA04E1" w:rsidTr="0075042A">
        <w:trPr>
          <w:trHeight w:val="503"/>
        </w:trPr>
        <w:tc>
          <w:tcPr>
            <w:tcW w:w="541" w:type="dxa"/>
            <w:tcBorders>
              <w:top w:val="single" w:sz="4" w:space="0" w:color="000000"/>
              <w:left w:val="single" w:sz="4" w:space="0" w:color="000000"/>
              <w:bottom w:val="single" w:sz="4" w:space="0" w:color="000000"/>
              <w:right w:val="single" w:sz="4" w:space="0" w:color="000000"/>
            </w:tcBorders>
          </w:tcPr>
          <w:p w:rsidR="00FA04E1" w:rsidRDefault="00FA04E1">
            <w:pPr>
              <w:widowControl w:val="0"/>
              <w:spacing w:after="0"/>
              <w:jc w:val="center"/>
              <w:rPr>
                <w:rFonts w:ascii="Times New Roman" w:hAnsi="Times New Roman" w:cs="Times New Roman"/>
                <w:b/>
                <w:sz w:val="24"/>
                <w:szCs w:val="24"/>
              </w:rPr>
            </w:pPr>
          </w:p>
        </w:tc>
        <w:tc>
          <w:tcPr>
            <w:tcW w:w="4369"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1261" w:type="dxa"/>
            <w:tcBorders>
              <w:top w:val="single" w:sz="4" w:space="0" w:color="000000"/>
              <w:left w:val="single" w:sz="4" w:space="0" w:color="000000"/>
              <w:bottom w:val="single" w:sz="4" w:space="0" w:color="000000"/>
              <w:right w:val="single" w:sz="4" w:space="0" w:color="000000"/>
            </w:tcBorders>
          </w:tcPr>
          <w:p w:rsidR="00FA04E1" w:rsidRDefault="00DA24E9">
            <w:pPr>
              <w:widowControl w:val="0"/>
              <w:spacing w:after="0"/>
              <w:jc w:val="center"/>
              <w:rPr>
                <w:rFonts w:ascii="Times New Roman" w:hAnsi="Times New Roman" w:cs="Times New Roman"/>
                <w:b/>
              </w:rPr>
            </w:pPr>
            <w:r>
              <w:rPr>
                <w:rFonts w:ascii="Times New Roman" w:hAnsi="Times New Roman" w:cs="Times New Roman"/>
                <w:b/>
              </w:rPr>
              <w:t>144</w:t>
            </w:r>
          </w:p>
        </w:tc>
        <w:tc>
          <w:tcPr>
            <w:tcW w:w="949"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rPr>
            </w:pPr>
            <w:r>
              <w:rPr>
                <w:rFonts w:ascii="Times New Roman" w:hAnsi="Times New Roman" w:cs="Times New Roman"/>
                <w:b/>
              </w:rPr>
              <w:t>44</w:t>
            </w:r>
          </w:p>
        </w:tc>
        <w:tc>
          <w:tcPr>
            <w:tcW w:w="785" w:type="dxa"/>
            <w:tcBorders>
              <w:top w:val="single" w:sz="4" w:space="0" w:color="000000"/>
              <w:left w:val="single" w:sz="4" w:space="0" w:color="000000"/>
              <w:bottom w:val="single" w:sz="4" w:space="0" w:color="000000"/>
              <w:right w:val="single" w:sz="4" w:space="0" w:color="000000"/>
            </w:tcBorders>
          </w:tcPr>
          <w:p w:rsidR="00FA04E1" w:rsidRDefault="0075042A">
            <w:pPr>
              <w:widowControl w:val="0"/>
              <w:spacing w:after="0"/>
              <w:jc w:val="center"/>
              <w:rPr>
                <w:rFonts w:ascii="Times New Roman" w:hAnsi="Times New Roman" w:cs="Times New Roman"/>
                <w:b/>
              </w:rPr>
            </w:pPr>
            <w:r>
              <w:rPr>
                <w:rFonts w:ascii="Times New Roman" w:hAnsi="Times New Roman" w:cs="Times New Roman"/>
                <w:b/>
              </w:rPr>
              <w:t>100</w:t>
            </w:r>
          </w:p>
        </w:tc>
        <w:tc>
          <w:tcPr>
            <w:tcW w:w="992" w:type="dxa"/>
            <w:tcBorders>
              <w:top w:val="single" w:sz="4" w:space="0" w:color="000000"/>
              <w:left w:val="single" w:sz="4" w:space="0" w:color="000000"/>
              <w:bottom w:val="single" w:sz="4" w:space="0" w:color="000000"/>
              <w:right w:val="single" w:sz="4" w:space="0" w:color="000000"/>
            </w:tcBorders>
          </w:tcPr>
          <w:p w:rsidR="00FA04E1" w:rsidRDefault="00FA04E1">
            <w:pPr>
              <w:widowControl w:val="0"/>
              <w:spacing w:after="0"/>
              <w:rPr>
                <w:rFonts w:ascii="Times New Roman" w:hAnsi="Times New Roman" w:cs="Times New Roman"/>
                <w:sz w:val="18"/>
                <w:szCs w:val="18"/>
              </w:rPr>
            </w:pPr>
          </w:p>
        </w:tc>
      </w:tr>
    </w:tbl>
    <w:p w:rsidR="00FA04E1" w:rsidRDefault="00FA04E1">
      <w:pPr>
        <w:spacing w:after="0"/>
        <w:outlineLvl w:val="0"/>
        <w:rPr>
          <w:rFonts w:ascii="Times New Roman" w:hAnsi="Times New Roman" w:cs="Times New Roman"/>
          <w:b/>
          <w:sz w:val="24"/>
          <w:szCs w:val="24"/>
        </w:rPr>
      </w:pPr>
    </w:p>
    <w:p w:rsidR="00FA04E1" w:rsidRDefault="00FA04E1">
      <w:pPr>
        <w:spacing w:after="0"/>
        <w:rPr>
          <w:rFonts w:ascii="Times New Roman" w:hAnsi="Times New Roman" w:cs="Times New Roman"/>
          <w:b/>
          <w:sz w:val="28"/>
          <w:szCs w:val="28"/>
        </w:rPr>
      </w:pPr>
    </w:p>
    <w:p w:rsidR="00FA04E1" w:rsidRDefault="00DA24E9">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FA04E1" w:rsidRDefault="00DA24E9">
      <w:pPr>
        <w:pStyle w:val="afa"/>
        <w:numPr>
          <w:ilvl w:val="0"/>
          <w:numId w:val="12"/>
        </w:num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Введение в образовательную </w:t>
      </w:r>
      <w:r w:rsidR="0075042A">
        <w:rPr>
          <w:rFonts w:ascii="Times New Roman" w:hAnsi="Times New Roman" w:cs="Times New Roman"/>
          <w:b/>
          <w:sz w:val="28"/>
          <w:szCs w:val="28"/>
          <w:u w:val="single"/>
        </w:rPr>
        <w:t xml:space="preserve">программу </w:t>
      </w:r>
    </w:p>
    <w:p w:rsidR="00FA04E1" w:rsidRDefault="00DA24E9">
      <w:pPr>
        <w:pStyle w:val="afa"/>
        <w:spacing w:after="0"/>
        <w:rPr>
          <w:rFonts w:ascii="Times New Roman" w:hAnsi="Times New Roman" w:cs="Times New Roman"/>
          <w:bCs/>
          <w:sz w:val="28"/>
          <w:szCs w:val="28"/>
        </w:rPr>
      </w:pPr>
      <w:r>
        <w:rPr>
          <w:rFonts w:ascii="Times New Roman" w:hAnsi="Times New Roman" w:cs="Times New Roman"/>
          <w:b/>
          <w:sz w:val="28"/>
          <w:szCs w:val="28"/>
        </w:rPr>
        <w:t>Контроль-</w:t>
      </w:r>
      <w:proofErr w:type="spellStart"/>
      <w:proofErr w:type="gramStart"/>
      <w:r>
        <w:rPr>
          <w:rFonts w:ascii="Times New Roman" w:hAnsi="Times New Roman" w:cs="Times New Roman"/>
          <w:bCs/>
          <w:sz w:val="28"/>
          <w:szCs w:val="28"/>
        </w:rPr>
        <w:t>беседа,тест</w:t>
      </w:r>
      <w:proofErr w:type="spellEnd"/>
      <w:proofErr w:type="gramEnd"/>
    </w:p>
    <w:p w:rsidR="00FA04E1" w:rsidRDefault="00DA24E9">
      <w:pPr>
        <w:spacing w:after="0"/>
        <w:jc w:val="center"/>
        <w:outlineLvl w:val="0"/>
        <w:rPr>
          <w:rFonts w:ascii="Times New Roman" w:hAnsi="Times New Roman" w:cs="Times New Roman"/>
          <w:b/>
          <w:sz w:val="28"/>
          <w:szCs w:val="28"/>
          <w:u w:val="single"/>
        </w:rPr>
      </w:pPr>
      <w:r>
        <w:rPr>
          <w:rFonts w:ascii="Times New Roman" w:hAnsi="Times New Roman" w:cs="Times New Roman"/>
          <w:b/>
          <w:sz w:val="28"/>
          <w:szCs w:val="28"/>
          <w:u w:val="single"/>
        </w:rPr>
        <w:t>2. Начальная туристская подготовка)</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2.1. Туристские должности</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sidR="00DD36D7" w:rsidRPr="00DD36D7">
        <w:rPr>
          <w:rFonts w:ascii="Times New Roman" w:hAnsi="Times New Roman" w:cs="Times New Roman"/>
          <w:b/>
          <w:sz w:val="28"/>
          <w:szCs w:val="28"/>
        </w:rPr>
        <w:t>Теория</w:t>
      </w:r>
      <w:r w:rsidR="00DD36D7">
        <w:rPr>
          <w:rFonts w:ascii="Times New Roman" w:hAnsi="Times New Roman" w:cs="Times New Roman"/>
          <w:sz w:val="28"/>
          <w:szCs w:val="28"/>
        </w:rPr>
        <w:t xml:space="preserve">. </w:t>
      </w:r>
      <w:r>
        <w:rPr>
          <w:rFonts w:ascii="Times New Roman" w:hAnsi="Times New Roman" w:cs="Times New Roman"/>
          <w:sz w:val="28"/>
          <w:szCs w:val="28"/>
        </w:rPr>
        <w:t>Должности постоянные и временные.</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Командир группы. Требования к командиру группы (инициативность, авторитет)  и его обязанности (руководство действиями  членов группы, контроль выполнения заданий, поддержание нормального микроклимата в группе.</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Другие постоянные должности в группе: ответственный за  питание (завхоз), ответственный за снаряжение, ремонтный мастер,  проводник (штурман),  краевед, санитар, фотограф.</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 xml:space="preserve">Другие должности: </w:t>
      </w:r>
      <w:proofErr w:type="spellStart"/>
      <w:r>
        <w:rPr>
          <w:rFonts w:ascii="Times New Roman" w:hAnsi="Times New Roman" w:cs="Times New Roman"/>
          <w:sz w:val="28"/>
          <w:szCs w:val="28"/>
        </w:rPr>
        <w:t>культорг</w:t>
      </w:r>
      <w:proofErr w:type="spellEnd"/>
      <w:r>
        <w:rPr>
          <w:rFonts w:ascii="Times New Roman" w:hAnsi="Times New Roman" w:cs="Times New Roman"/>
          <w:sz w:val="28"/>
          <w:szCs w:val="28"/>
        </w:rPr>
        <w:t>, физорг, знаток охраны природы и т.д.</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Временные должности: дежурные по кухне, их обязанности (приготовление пищи, мытье посуды)</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Дежурные  (дублеры) по постоянным должностям: дежурный командир, дежурный штурман и т.д.</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Выполнение обязанностей по должностям  на  практических занятиях, походах.</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bookmarkStart w:id="2" w:name="_Hlk90888436"/>
      <w:bookmarkEnd w:id="2"/>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2.2. Групповое и личное снаряжение туристов.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D36D7" w:rsidRPr="00DD36D7">
        <w:rPr>
          <w:rFonts w:ascii="Times New Roman" w:hAnsi="Times New Roman" w:cs="Times New Roman"/>
          <w:b/>
          <w:sz w:val="28"/>
          <w:szCs w:val="28"/>
        </w:rPr>
        <w:t>Теория</w:t>
      </w:r>
      <w:r>
        <w:rPr>
          <w:rFonts w:ascii="Times New Roman" w:hAnsi="Times New Roman" w:cs="Times New Roman"/>
          <w:sz w:val="28"/>
          <w:szCs w:val="28"/>
        </w:rPr>
        <w:t xml:space="preserve"> Понятие о личном и групповом снаряжении. Рюкзак. Правила размещения предметов в рюкзаке. Групповое снаряжение. Требования  к нему. Личное и групповое снаряжение для участников соревнований по технике пешеходного  туризма: веревки, карабины, страховочная система, рукавицы, каска.</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Изготовление карточек с рисунками  группового и личного снаряжения и работа с ними. Укладка рюкзака. Установка палатки. Сюжетно-ролевая игра «Собираемся в поход». Работа со специальным туристским снаряжением.</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Палатка, спальный мешок, коврик туристический, рюкзак.</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2.3. Одежда, обувь туриста по сезону.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sidR="00DD36D7" w:rsidRPr="00DD36D7">
        <w:rPr>
          <w:rFonts w:ascii="Times New Roman" w:hAnsi="Times New Roman" w:cs="Times New Roman"/>
          <w:b/>
          <w:sz w:val="28"/>
          <w:szCs w:val="28"/>
        </w:rPr>
        <w:t>Теория</w:t>
      </w:r>
      <w:r w:rsidR="00DD36D7">
        <w:rPr>
          <w:rFonts w:ascii="Times New Roman" w:hAnsi="Times New Roman" w:cs="Times New Roman"/>
          <w:sz w:val="28"/>
          <w:szCs w:val="28"/>
        </w:rPr>
        <w:t xml:space="preserve"> </w:t>
      </w:r>
      <w:r>
        <w:rPr>
          <w:rFonts w:ascii="Times New Roman" w:hAnsi="Times New Roman" w:cs="Times New Roman"/>
          <w:sz w:val="28"/>
          <w:szCs w:val="28"/>
        </w:rPr>
        <w:t xml:space="preserve">Как правильно одеваться в различные времена </w:t>
      </w:r>
      <w:proofErr w:type="spellStart"/>
      <w:proofErr w:type="gramStart"/>
      <w:r>
        <w:rPr>
          <w:rFonts w:ascii="Times New Roman" w:hAnsi="Times New Roman" w:cs="Times New Roman"/>
          <w:sz w:val="28"/>
          <w:szCs w:val="28"/>
        </w:rPr>
        <w:t>года,для</w:t>
      </w:r>
      <w:proofErr w:type="spellEnd"/>
      <w:proofErr w:type="gramEnd"/>
      <w:r>
        <w:rPr>
          <w:rFonts w:ascii="Times New Roman" w:hAnsi="Times New Roman" w:cs="Times New Roman"/>
          <w:sz w:val="28"/>
          <w:szCs w:val="28"/>
        </w:rPr>
        <w:t xml:space="preserve"> различных видов походов. Защита туриста от дождя и сильного ветра. </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Практические занятия.</w:t>
      </w:r>
      <w:r>
        <w:rPr>
          <w:rFonts w:ascii="Times New Roman" w:hAnsi="Times New Roman" w:cs="Times New Roman"/>
          <w:sz w:val="28"/>
          <w:szCs w:val="28"/>
        </w:rPr>
        <w:t xml:space="preserve">  Изготовление карточек с рисунками  одежды и обуви для различных сезонов и работа с ними. Сюжетно-ролевая игра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«Собираемся в поход».</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2.4. Начальные туристские навыки и умения</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sidR="00DD36D7" w:rsidRPr="00DD36D7">
        <w:rPr>
          <w:rFonts w:ascii="Times New Roman" w:hAnsi="Times New Roman" w:cs="Times New Roman"/>
          <w:b/>
          <w:sz w:val="28"/>
          <w:szCs w:val="28"/>
        </w:rPr>
        <w:t>Теория</w:t>
      </w:r>
      <w:r w:rsidR="00DD36D7">
        <w:rPr>
          <w:rFonts w:ascii="Times New Roman" w:hAnsi="Times New Roman" w:cs="Times New Roman"/>
          <w:sz w:val="28"/>
          <w:szCs w:val="28"/>
        </w:rPr>
        <w:t xml:space="preserve"> </w:t>
      </w:r>
      <w:r>
        <w:rPr>
          <w:rFonts w:ascii="Times New Roman" w:hAnsi="Times New Roman" w:cs="Times New Roman"/>
          <w:sz w:val="28"/>
          <w:szCs w:val="28"/>
        </w:rPr>
        <w:t xml:space="preserve">Привал. Типы костров. Обучение работы с компасом и картой. Составление нитки маршрута, и отчета о составление похода.  Правила разведения костра. Безопасность при разжигании костра. Заготовка дров. Работа пилой и топором. Выбор места привала. Основные требования к месту привала. Уборка места привала.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 xml:space="preserve">Узлы. Техника вязания простейших узлов.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Практические </w:t>
      </w:r>
      <w:proofErr w:type="spellStart"/>
      <w:r>
        <w:rPr>
          <w:rFonts w:ascii="Times New Roman" w:hAnsi="Times New Roman" w:cs="Times New Roman"/>
          <w:b/>
          <w:sz w:val="28"/>
          <w:szCs w:val="28"/>
        </w:rPr>
        <w:t>занятия.</w:t>
      </w:r>
      <w:r>
        <w:rPr>
          <w:rFonts w:ascii="Times New Roman" w:hAnsi="Times New Roman" w:cs="Times New Roman"/>
          <w:sz w:val="28"/>
          <w:szCs w:val="28"/>
        </w:rPr>
        <w:t>Разведение</w:t>
      </w:r>
      <w:proofErr w:type="spellEnd"/>
      <w:r>
        <w:rPr>
          <w:rFonts w:ascii="Times New Roman" w:hAnsi="Times New Roman" w:cs="Times New Roman"/>
          <w:sz w:val="28"/>
          <w:szCs w:val="28"/>
        </w:rPr>
        <w:t xml:space="preserve"> костра. Установка палаток. Вязание узлов. Соревнования по вязанию узлов.</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Тренога костровая, палатка, веревка 10мм, навигатор, компас, тент от дождя.</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2.5.  Питание и питьевой режим во время туристских прогулок и</w:t>
      </w:r>
      <w:r w:rsidR="0075042A">
        <w:rPr>
          <w:rFonts w:ascii="Times New Roman" w:hAnsi="Times New Roman" w:cs="Times New Roman"/>
          <w:b/>
          <w:sz w:val="28"/>
          <w:szCs w:val="28"/>
        </w:rPr>
        <w:t xml:space="preserve"> </w:t>
      </w:r>
      <w:r>
        <w:rPr>
          <w:rFonts w:ascii="Times New Roman" w:hAnsi="Times New Roman" w:cs="Times New Roman"/>
          <w:b/>
          <w:sz w:val="28"/>
          <w:szCs w:val="28"/>
        </w:rPr>
        <w:t xml:space="preserve">путешествий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sidR="00DD36D7" w:rsidRPr="00DD36D7">
        <w:rPr>
          <w:rFonts w:ascii="Times New Roman" w:hAnsi="Times New Roman" w:cs="Times New Roman"/>
          <w:b/>
          <w:sz w:val="28"/>
          <w:szCs w:val="28"/>
        </w:rPr>
        <w:t>Теория</w:t>
      </w:r>
      <w:r w:rsidR="00DD36D7">
        <w:rPr>
          <w:rFonts w:ascii="Times New Roman" w:hAnsi="Times New Roman" w:cs="Times New Roman"/>
          <w:sz w:val="28"/>
          <w:szCs w:val="28"/>
        </w:rPr>
        <w:t xml:space="preserve"> </w:t>
      </w:r>
      <w:r>
        <w:rPr>
          <w:rFonts w:ascii="Times New Roman" w:hAnsi="Times New Roman" w:cs="Times New Roman"/>
          <w:sz w:val="28"/>
          <w:szCs w:val="28"/>
        </w:rPr>
        <w:t xml:space="preserve">Значение правильного питания и питьевого режима во время </w:t>
      </w:r>
      <w:proofErr w:type="gramStart"/>
      <w:r>
        <w:rPr>
          <w:rFonts w:ascii="Times New Roman" w:hAnsi="Times New Roman" w:cs="Times New Roman"/>
          <w:sz w:val="28"/>
          <w:szCs w:val="28"/>
        </w:rPr>
        <w:t>туристских  прогулок</w:t>
      </w:r>
      <w:proofErr w:type="gramEnd"/>
      <w:r>
        <w:rPr>
          <w:rFonts w:ascii="Times New Roman" w:hAnsi="Times New Roman" w:cs="Times New Roman"/>
          <w:sz w:val="28"/>
          <w:szCs w:val="28"/>
        </w:rPr>
        <w:t xml:space="preserve"> и путешествий. Организация питания в походе выходного дня. Меню и список продуктов. Питьевой режим. Приготовление пищи на костре.</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Составление меню и списка продуктов на однодневный поход.</w:t>
      </w:r>
      <w:r w:rsidR="00AA0178">
        <w:rPr>
          <w:rFonts w:ascii="Times New Roman" w:hAnsi="Times New Roman" w:cs="Times New Roman"/>
          <w:sz w:val="28"/>
          <w:szCs w:val="28"/>
        </w:rPr>
        <w:t xml:space="preserve"> </w:t>
      </w:r>
      <w:r>
        <w:rPr>
          <w:rFonts w:ascii="Times New Roman" w:hAnsi="Times New Roman" w:cs="Times New Roman"/>
          <w:sz w:val="28"/>
          <w:szCs w:val="28"/>
        </w:rPr>
        <w:t>Приготовление пищи на костре.</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Тренога костровая, набор котелков.</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2.6. Гигиена юного туриста</w:t>
      </w:r>
      <w:r>
        <w:rPr>
          <w:rFonts w:ascii="Times New Roman" w:hAnsi="Times New Roman" w:cs="Times New Roman"/>
          <w:sz w:val="28"/>
          <w:szCs w:val="28"/>
        </w:rPr>
        <w:t>.</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sidR="00DD36D7" w:rsidRPr="00DD36D7">
        <w:rPr>
          <w:rFonts w:ascii="Times New Roman" w:hAnsi="Times New Roman" w:cs="Times New Roman"/>
          <w:b/>
          <w:sz w:val="28"/>
          <w:szCs w:val="28"/>
        </w:rPr>
        <w:t>Теория</w:t>
      </w:r>
      <w:r w:rsidR="00DD36D7">
        <w:rPr>
          <w:rFonts w:ascii="Times New Roman" w:hAnsi="Times New Roman" w:cs="Times New Roman"/>
          <w:sz w:val="28"/>
          <w:szCs w:val="28"/>
        </w:rPr>
        <w:t xml:space="preserve"> </w:t>
      </w:r>
      <w:r>
        <w:rPr>
          <w:rFonts w:ascii="Times New Roman" w:hAnsi="Times New Roman" w:cs="Times New Roman"/>
          <w:sz w:val="28"/>
          <w:szCs w:val="28"/>
        </w:rPr>
        <w:t>Понятие о гигиене. Личная гигиена туриста. Гигиеническое значение водных процедур.</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Гигиена обуви и одежды. Роль закаливания в занятиях  туризмом. Закаливание воздухом, солнцем, водой. Систематическое занятие физическими упражнениями как важное условие укрепления здоровья.</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Применение средств личной гигиены во время туристских походов и на занятиях. Закаливание.</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2.7. Правила безопасности во время </w:t>
      </w:r>
      <w:proofErr w:type="gramStart"/>
      <w:r>
        <w:rPr>
          <w:rFonts w:ascii="Times New Roman" w:hAnsi="Times New Roman" w:cs="Times New Roman"/>
          <w:b/>
          <w:sz w:val="28"/>
          <w:szCs w:val="28"/>
        </w:rPr>
        <w:t>проведения  туристских</w:t>
      </w:r>
      <w:proofErr w:type="gramEnd"/>
      <w:r>
        <w:rPr>
          <w:rFonts w:ascii="Times New Roman" w:hAnsi="Times New Roman" w:cs="Times New Roman"/>
          <w:b/>
          <w:sz w:val="28"/>
          <w:szCs w:val="28"/>
        </w:rPr>
        <w:t xml:space="preserve"> прогулок   и путешествий </w:t>
      </w:r>
    </w:p>
    <w:p w:rsidR="00FA04E1" w:rsidRDefault="00DD36D7">
      <w:pPr>
        <w:spacing w:after="0"/>
        <w:ind w:firstLine="708"/>
        <w:outlineLvl w:val="0"/>
        <w:rPr>
          <w:rFonts w:ascii="Times New Roman" w:hAnsi="Times New Roman" w:cs="Times New Roman"/>
          <w:sz w:val="28"/>
          <w:szCs w:val="28"/>
        </w:rPr>
      </w:pPr>
      <w:r w:rsidRPr="00DD36D7">
        <w:rPr>
          <w:rFonts w:ascii="Times New Roman" w:hAnsi="Times New Roman" w:cs="Times New Roman"/>
          <w:b/>
          <w:sz w:val="28"/>
          <w:szCs w:val="28"/>
        </w:rPr>
        <w:lastRenderedPageBreak/>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Правила безопасности во время </w:t>
      </w:r>
      <w:proofErr w:type="gramStart"/>
      <w:r w:rsidR="00DA24E9">
        <w:rPr>
          <w:rFonts w:ascii="Times New Roman" w:hAnsi="Times New Roman" w:cs="Times New Roman"/>
          <w:sz w:val="28"/>
          <w:szCs w:val="28"/>
        </w:rPr>
        <w:t>проведения  туристских</w:t>
      </w:r>
      <w:proofErr w:type="gramEnd"/>
      <w:r w:rsidR="00DA24E9">
        <w:rPr>
          <w:rFonts w:ascii="Times New Roman" w:hAnsi="Times New Roman" w:cs="Times New Roman"/>
          <w:sz w:val="28"/>
          <w:szCs w:val="28"/>
        </w:rPr>
        <w:t xml:space="preserve"> прогулок и                              путешествий. Правила перехода улиц, пользования городским транспортом.</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2.8. Простейшие правила оказания первой медицинской помощи</w:t>
      </w:r>
    </w:p>
    <w:p w:rsidR="00FA04E1" w:rsidRDefault="00DD36D7">
      <w:pPr>
        <w:spacing w:after="0"/>
        <w:ind w:firstLine="708"/>
        <w:jc w:val="both"/>
        <w:outlineLvl w:val="0"/>
        <w:rPr>
          <w:rFonts w:ascii="Times New Roman" w:hAnsi="Times New Roman" w:cs="Times New Roman"/>
          <w:b/>
          <w:sz w:val="28"/>
          <w:szCs w:val="28"/>
        </w:rPr>
      </w:pP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Первая помощь при потертостях и мозолях. Обработка царапин, неглубоких ранок.</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Соблюдение гигиенических требований. Заболевания и травмы во время туристского путешествия. </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t>Работа с группой по развитию самоконтроля и усвоению гигиенических навыков. Походная медицинская аптечка.</w:t>
      </w:r>
    </w:p>
    <w:p w:rsidR="00FA04E1" w:rsidRDefault="00DA24E9">
      <w:pPr>
        <w:spacing w:after="0"/>
        <w:jc w:val="both"/>
        <w:rPr>
          <w:rFonts w:ascii="Times New Roman" w:hAnsi="Times New Roman" w:cs="Times New Roman"/>
          <w:sz w:val="28"/>
          <w:szCs w:val="28"/>
        </w:rPr>
      </w:pPr>
      <w:r>
        <w:rPr>
          <w:rFonts w:ascii="Times New Roman" w:hAnsi="Times New Roman" w:cs="Times New Roman"/>
          <w:sz w:val="28"/>
          <w:szCs w:val="28"/>
        </w:rPr>
        <w:tab/>
      </w:r>
      <w:r w:rsidRPr="00DD36D7">
        <w:rPr>
          <w:rFonts w:ascii="Times New Roman" w:hAnsi="Times New Roman" w:cs="Times New Roman"/>
          <w:b/>
          <w:sz w:val="28"/>
          <w:szCs w:val="28"/>
        </w:rPr>
        <w:t>Практические занятия</w:t>
      </w:r>
      <w:r>
        <w:rPr>
          <w:rFonts w:ascii="Times New Roman" w:hAnsi="Times New Roman" w:cs="Times New Roman"/>
          <w:sz w:val="28"/>
          <w:szCs w:val="28"/>
        </w:rPr>
        <w:t>: оказание первой помощи условно пострадавшему.</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D36D7">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3.Пешеходный туризм. </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3.1. Правила движения по маршруту</w:t>
      </w:r>
    </w:p>
    <w:p w:rsidR="00FA04E1" w:rsidRDefault="00FA04E1">
      <w:pPr>
        <w:spacing w:after="0"/>
        <w:jc w:val="both"/>
        <w:rPr>
          <w:rFonts w:ascii="Times New Roman" w:hAnsi="Times New Roman" w:cs="Times New Roman"/>
          <w:sz w:val="28"/>
          <w:szCs w:val="28"/>
        </w:rPr>
      </w:pPr>
    </w:p>
    <w:p w:rsidR="00FA04E1" w:rsidRDefault="00DD36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Способы движения группы в походе. Туристский строй. Обязанности направляющего и замыкающего в группе.  Интервалы движения и </w:t>
      </w:r>
      <w:proofErr w:type="spellStart"/>
      <w:r w:rsidR="00DA24E9">
        <w:rPr>
          <w:rFonts w:ascii="Times New Roman" w:hAnsi="Times New Roman" w:cs="Times New Roman"/>
          <w:sz w:val="28"/>
          <w:szCs w:val="28"/>
        </w:rPr>
        <w:t>отдыха.Контроль</w:t>
      </w:r>
      <w:proofErr w:type="spellEnd"/>
      <w:r w:rsidR="00DA24E9">
        <w:rPr>
          <w:rFonts w:ascii="Times New Roman" w:hAnsi="Times New Roman" w:cs="Times New Roman"/>
          <w:sz w:val="28"/>
          <w:szCs w:val="28"/>
        </w:rPr>
        <w:t xml:space="preserve"> самочувствия во время движения, способы восстановления во время коротких остановок. </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3.2.Естественные препятствия</w:t>
      </w:r>
      <w:r>
        <w:rPr>
          <w:rFonts w:ascii="Times New Roman" w:hAnsi="Times New Roman" w:cs="Times New Roman"/>
          <w:sz w:val="28"/>
          <w:szCs w:val="28"/>
        </w:rPr>
        <w:t xml:space="preserve">. </w:t>
      </w:r>
    </w:p>
    <w:p w:rsidR="00DD36D7" w:rsidRDefault="00DD36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Движение по дорогам, тропам, по ровной и пересеченной местности, по лесу, кустарникам, через завалы, по заболоченной местности, по травянистым склонам. </w:t>
      </w:r>
    </w:p>
    <w:p w:rsidR="00FA04E1" w:rsidRDefault="00DD36D7">
      <w:pPr>
        <w:spacing w:after="0"/>
        <w:jc w:val="both"/>
        <w:rPr>
          <w:rFonts w:ascii="Times New Roman" w:hAnsi="Times New Roman" w:cs="Times New Roman"/>
          <w:sz w:val="28"/>
          <w:szCs w:val="28"/>
        </w:rPr>
      </w:pPr>
      <w:r w:rsidRPr="00DD36D7">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Преодоление естественных препятствий при помощи туристского </w:t>
      </w:r>
      <w:proofErr w:type="gramStart"/>
      <w:r w:rsidR="00DA24E9">
        <w:rPr>
          <w:rFonts w:ascii="Times New Roman" w:hAnsi="Times New Roman" w:cs="Times New Roman"/>
          <w:sz w:val="28"/>
          <w:szCs w:val="28"/>
        </w:rPr>
        <w:t>снаряжения(</w:t>
      </w:r>
      <w:proofErr w:type="gramEnd"/>
      <w:r w:rsidR="00DA24E9">
        <w:rPr>
          <w:rFonts w:ascii="Times New Roman" w:hAnsi="Times New Roman" w:cs="Times New Roman"/>
          <w:sz w:val="28"/>
          <w:szCs w:val="28"/>
        </w:rPr>
        <w:t xml:space="preserve">навесная переправа, спуск и подъем с </w:t>
      </w:r>
      <w:proofErr w:type="spellStart"/>
      <w:r w:rsidR="00DA24E9">
        <w:rPr>
          <w:rFonts w:ascii="Times New Roman" w:hAnsi="Times New Roman" w:cs="Times New Roman"/>
          <w:sz w:val="28"/>
          <w:szCs w:val="28"/>
        </w:rPr>
        <w:t>самостраховкой</w:t>
      </w:r>
      <w:proofErr w:type="spellEnd"/>
      <w:r w:rsidR="00DA24E9">
        <w:rPr>
          <w:rFonts w:ascii="Times New Roman" w:hAnsi="Times New Roman" w:cs="Times New Roman"/>
          <w:sz w:val="28"/>
          <w:szCs w:val="28"/>
        </w:rPr>
        <w:t>, переправа в брод, переправа по бревну, вертикальный маятник).</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 xml:space="preserve">Веревка 10мм, </w:t>
      </w:r>
      <w:proofErr w:type="spellStart"/>
      <w:r>
        <w:rPr>
          <w:rFonts w:ascii="Times New Roman" w:hAnsi="Times New Roman" w:cs="Times New Roman"/>
          <w:sz w:val="28"/>
          <w:szCs w:val="28"/>
        </w:rPr>
        <w:t>жумар</w:t>
      </w:r>
      <w:proofErr w:type="spellEnd"/>
      <w:r>
        <w:rPr>
          <w:rFonts w:ascii="Times New Roman" w:hAnsi="Times New Roman" w:cs="Times New Roman"/>
          <w:sz w:val="28"/>
          <w:szCs w:val="28"/>
        </w:rPr>
        <w:t xml:space="preserve">, спусковое устройство, карабины туристские, </w:t>
      </w:r>
      <w:proofErr w:type="spellStart"/>
      <w:r>
        <w:rPr>
          <w:rFonts w:ascii="Times New Roman" w:hAnsi="Times New Roman" w:cs="Times New Roman"/>
          <w:sz w:val="28"/>
          <w:szCs w:val="28"/>
        </w:rPr>
        <w:t>каскатуристическая</w:t>
      </w:r>
      <w:proofErr w:type="spellEnd"/>
      <w:r>
        <w:rPr>
          <w:rFonts w:ascii="Times New Roman" w:hAnsi="Times New Roman" w:cs="Times New Roman"/>
          <w:sz w:val="28"/>
          <w:szCs w:val="28"/>
        </w:rPr>
        <w:t>, система страховочная.</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3.3.Совершение походов. </w:t>
      </w:r>
    </w:p>
    <w:p w:rsidR="00FA04E1" w:rsidRDefault="00DD36D7">
      <w:pPr>
        <w:spacing w:after="0"/>
        <w:jc w:val="both"/>
        <w:rPr>
          <w:rFonts w:ascii="Times New Roman" w:hAnsi="Times New Roman" w:cs="Times New Roman"/>
          <w:sz w:val="28"/>
          <w:szCs w:val="28"/>
        </w:rPr>
      </w:pPr>
      <w:r w:rsidRPr="00DD36D7">
        <w:rPr>
          <w:rFonts w:ascii="Times New Roman" w:hAnsi="Times New Roman" w:cs="Times New Roman"/>
          <w:b/>
          <w:sz w:val="28"/>
          <w:szCs w:val="28"/>
        </w:rPr>
        <w:t>Теория</w:t>
      </w:r>
      <w:r>
        <w:rPr>
          <w:rFonts w:ascii="Times New Roman" w:hAnsi="Times New Roman" w:cs="Times New Roman"/>
          <w:sz w:val="28"/>
          <w:szCs w:val="28"/>
        </w:rPr>
        <w:t>.</w:t>
      </w:r>
      <w:r w:rsidR="00DA24E9">
        <w:rPr>
          <w:rFonts w:ascii="Times New Roman" w:hAnsi="Times New Roman" w:cs="Times New Roman"/>
          <w:sz w:val="28"/>
          <w:szCs w:val="28"/>
        </w:rPr>
        <w:t xml:space="preserve"> Совершение однодневных и многодневных походов по территории родного края. Совершенствование полученных навыков в походах.  </w:t>
      </w:r>
      <w:r w:rsidRPr="00DD36D7">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Составление отчета о походе. </w:t>
      </w:r>
    </w:p>
    <w:p w:rsidR="00FA04E1" w:rsidRDefault="00DA24E9">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sz w:val="28"/>
          <w:szCs w:val="28"/>
        </w:rPr>
        <w:lastRenderedPageBreak/>
        <w:tab/>
      </w: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FA04E1">
      <w:pPr>
        <w:spacing w:after="0"/>
        <w:jc w:val="both"/>
        <w:rPr>
          <w:rFonts w:ascii="Times New Roman" w:hAnsi="Times New Roman" w:cs="Times New Roman"/>
          <w:sz w:val="28"/>
          <w:szCs w:val="28"/>
        </w:rPr>
      </w:pPr>
    </w:p>
    <w:p w:rsidR="00FA04E1" w:rsidRDefault="00DA24E9">
      <w:pPr>
        <w:spacing w:after="0" w:line="223"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4.Лыжный туризм  </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sidR="00DD36D7">
        <w:rPr>
          <w:rFonts w:ascii="Times New Roman" w:hAnsi="Times New Roman" w:cs="Times New Roman"/>
          <w:b/>
          <w:sz w:val="28"/>
          <w:szCs w:val="28"/>
        </w:rPr>
        <w:t>4.1.Лыжный инвентарь.</w:t>
      </w:r>
    </w:p>
    <w:p w:rsidR="00FA04E1" w:rsidRDefault="00DD36D7">
      <w:pPr>
        <w:spacing w:after="0" w:line="223" w:lineRule="auto"/>
        <w:jc w:val="both"/>
        <w:rPr>
          <w:rFonts w:ascii="Times New Roman" w:hAnsi="Times New Roman" w:cs="Times New Roman"/>
          <w:sz w:val="28"/>
          <w:szCs w:val="28"/>
        </w:rPr>
      </w:pP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Виды лыж для туризма (деревянные, пластиковые). Виды палок (металлические, пластиковые, телескопические). Крепления для ботинок(</w:t>
      </w:r>
      <w:r w:rsidR="00DA24E9">
        <w:rPr>
          <w:rFonts w:ascii="Times New Roman" w:hAnsi="Times New Roman" w:cs="Times New Roman"/>
          <w:sz w:val="28"/>
          <w:szCs w:val="28"/>
          <w:lang w:val="en-US"/>
        </w:rPr>
        <w:t>NNNSNS</w:t>
      </w:r>
      <w:r w:rsidR="00DA24E9">
        <w:rPr>
          <w:rFonts w:ascii="Times New Roman" w:hAnsi="Times New Roman" w:cs="Times New Roman"/>
          <w:sz w:val="28"/>
          <w:szCs w:val="28"/>
        </w:rPr>
        <w:t>). Лыжные ботинки. Подбор и подгонка инвентаря для похода. Способы ремонта лыжного инвентаря.</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r>
        <w:rPr>
          <w:rFonts w:ascii="Times New Roman" w:hAnsi="Times New Roman" w:cs="Times New Roman"/>
          <w:b/>
          <w:bCs/>
          <w:sz w:val="28"/>
          <w:szCs w:val="28"/>
        </w:rPr>
        <w:t>.</w:t>
      </w:r>
    </w:p>
    <w:p w:rsidR="00FA04E1" w:rsidRDefault="00DD36D7">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4.2. Виды лыжных ходов. </w:t>
      </w:r>
    </w:p>
    <w:p w:rsidR="00FA04E1" w:rsidRDefault="00DD36D7">
      <w:pPr>
        <w:spacing w:after="0" w:line="223" w:lineRule="auto"/>
        <w:jc w:val="both"/>
        <w:rPr>
          <w:rFonts w:ascii="Times New Roman" w:hAnsi="Times New Roman" w:cs="Times New Roman"/>
          <w:sz w:val="28"/>
          <w:szCs w:val="28"/>
        </w:rPr>
      </w:pP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Виды лыжных </w:t>
      </w:r>
      <w:proofErr w:type="gramStart"/>
      <w:r w:rsidR="00DA24E9">
        <w:rPr>
          <w:rFonts w:ascii="Times New Roman" w:hAnsi="Times New Roman" w:cs="Times New Roman"/>
          <w:sz w:val="28"/>
          <w:szCs w:val="28"/>
        </w:rPr>
        <w:t>ходов(</w:t>
      </w:r>
      <w:proofErr w:type="spellStart"/>
      <w:proofErr w:type="gramEnd"/>
      <w:r w:rsidR="00DA24E9">
        <w:rPr>
          <w:rFonts w:ascii="Times New Roman" w:hAnsi="Times New Roman" w:cs="Times New Roman"/>
          <w:sz w:val="28"/>
          <w:szCs w:val="28"/>
        </w:rPr>
        <w:t>безшажные</w:t>
      </w:r>
      <w:proofErr w:type="spellEnd"/>
      <w:r w:rsidR="00DA24E9">
        <w:rPr>
          <w:rFonts w:ascii="Times New Roman" w:hAnsi="Times New Roman" w:cs="Times New Roman"/>
          <w:sz w:val="28"/>
          <w:szCs w:val="28"/>
        </w:rPr>
        <w:t>, одношажные,  двушажные). Лыжные ходы подходящие для походов.  Отработка техники лыжных ходов.</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4.3. Движение в походе преодоление препятствий</w:t>
      </w:r>
      <w:r w:rsidR="00DD36D7">
        <w:rPr>
          <w:rFonts w:ascii="Times New Roman" w:hAnsi="Times New Roman" w:cs="Times New Roman"/>
          <w:b/>
          <w:sz w:val="28"/>
          <w:szCs w:val="28"/>
        </w:rPr>
        <w:t>.</w:t>
      </w:r>
    </w:p>
    <w:p w:rsidR="00FA04E1" w:rsidRDefault="00DD36D7">
      <w:pPr>
        <w:spacing w:after="0" w:line="223" w:lineRule="auto"/>
        <w:jc w:val="both"/>
        <w:rPr>
          <w:rFonts w:ascii="Times New Roman" w:hAnsi="Times New Roman" w:cs="Times New Roman"/>
          <w:sz w:val="28"/>
          <w:szCs w:val="28"/>
        </w:rPr>
      </w:pP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 xml:space="preserve">Использование различных ходов в зависимости от типа местности и формы рельефа.  Способы разворотов и поворотов. Способы торможения (плугом, </w:t>
      </w:r>
      <w:proofErr w:type="spellStart"/>
      <w:r w:rsidR="00DA24E9">
        <w:rPr>
          <w:rFonts w:ascii="Times New Roman" w:hAnsi="Times New Roman" w:cs="Times New Roman"/>
          <w:sz w:val="28"/>
          <w:szCs w:val="28"/>
        </w:rPr>
        <w:t>полуплугом</w:t>
      </w:r>
      <w:proofErr w:type="spellEnd"/>
      <w:r w:rsidR="00DA24E9">
        <w:rPr>
          <w:rFonts w:ascii="Times New Roman" w:hAnsi="Times New Roman" w:cs="Times New Roman"/>
          <w:sz w:val="28"/>
          <w:szCs w:val="28"/>
        </w:rPr>
        <w:t>). Способы подъема (лесенка, елочка, серпантином). Виды препятствий в лыжном походе (завал, канава, яма, плохо замерзшие реки, участки с подмокшим снегом). Способы преодоления препятствий.</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DA24E9">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4.4. </w:t>
      </w:r>
      <w:proofErr w:type="gramStart"/>
      <w:r>
        <w:rPr>
          <w:rFonts w:ascii="Times New Roman" w:hAnsi="Times New Roman" w:cs="Times New Roman"/>
          <w:b/>
          <w:sz w:val="28"/>
          <w:szCs w:val="28"/>
        </w:rPr>
        <w:t>Совершение  походов</w:t>
      </w:r>
      <w:proofErr w:type="gramEnd"/>
      <w:r>
        <w:rPr>
          <w:rFonts w:ascii="Times New Roman" w:hAnsi="Times New Roman" w:cs="Times New Roman"/>
          <w:b/>
          <w:sz w:val="28"/>
          <w:szCs w:val="28"/>
        </w:rPr>
        <w:t xml:space="preserve">.  </w:t>
      </w:r>
    </w:p>
    <w:p w:rsidR="00FA04E1" w:rsidRDefault="00DD36D7">
      <w:pPr>
        <w:spacing w:after="0" w:line="223" w:lineRule="auto"/>
        <w:jc w:val="both"/>
        <w:rPr>
          <w:rFonts w:ascii="Times New Roman" w:hAnsi="Times New Roman" w:cs="Times New Roman"/>
          <w:sz w:val="28"/>
          <w:szCs w:val="28"/>
        </w:rPr>
      </w:pPr>
      <w:r w:rsidRPr="00DD36D7">
        <w:rPr>
          <w:rFonts w:ascii="Times New Roman" w:hAnsi="Times New Roman" w:cs="Times New Roman"/>
          <w:b/>
          <w:sz w:val="28"/>
          <w:szCs w:val="28"/>
        </w:rPr>
        <w:t>Теория</w:t>
      </w:r>
      <w:r>
        <w:rPr>
          <w:rFonts w:ascii="Times New Roman" w:hAnsi="Times New Roman" w:cs="Times New Roman"/>
          <w:sz w:val="28"/>
          <w:szCs w:val="28"/>
        </w:rPr>
        <w:t xml:space="preserve"> </w:t>
      </w:r>
      <w:r w:rsidR="00DA24E9">
        <w:rPr>
          <w:rFonts w:ascii="Times New Roman" w:hAnsi="Times New Roman" w:cs="Times New Roman"/>
          <w:sz w:val="28"/>
          <w:szCs w:val="28"/>
        </w:rPr>
        <w:t>Составление нитки маршрута. Отработка   и совершенствование навыков полученных на занятиях. Составление отчета о походе.</w:t>
      </w:r>
    </w:p>
    <w:p w:rsidR="00FA04E1" w:rsidRDefault="00DA24E9">
      <w:pPr>
        <w:spacing w:after="0" w:line="223"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FA04E1" w:rsidRDefault="00DA24E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A04E1" w:rsidRDefault="00FA04E1">
      <w:pPr>
        <w:spacing w:after="0" w:line="223" w:lineRule="auto"/>
        <w:jc w:val="both"/>
        <w:rPr>
          <w:rFonts w:ascii="Times New Roman" w:hAnsi="Times New Roman" w:cs="Times New Roman"/>
          <w:sz w:val="28"/>
          <w:szCs w:val="28"/>
        </w:rPr>
      </w:pPr>
    </w:p>
    <w:p w:rsidR="00FA04E1" w:rsidRDefault="00DD36D7">
      <w:pPr>
        <w:spacing w:after="0" w:line="223" w:lineRule="auto"/>
        <w:ind w:left="568"/>
        <w:jc w:val="both"/>
        <w:rPr>
          <w:rFonts w:ascii="Times New Roman" w:hAnsi="Times New Roman" w:cs="Times New Roman"/>
          <w:b/>
          <w:sz w:val="28"/>
          <w:szCs w:val="28"/>
        </w:rPr>
      </w:pPr>
      <w:r>
        <w:rPr>
          <w:rFonts w:ascii="Times New Roman" w:hAnsi="Times New Roman" w:cs="Times New Roman"/>
          <w:b/>
          <w:sz w:val="28"/>
          <w:szCs w:val="28"/>
        </w:rPr>
        <w:t>Подведение итогов за год</w:t>
      </w:r>
    </w:p>
    <w:p w:rsidR="00DD36D7" w:rsidRDefault="00DD36D7">
      <w:pPr>
        <w:spacing w:after="0" w:line="223" w:lineRule="auto"/>
        <w:ind w:left="568"/>
        <w:jc w:val="both"/>
        <w:rPr>
          <w:rFonts w:ascii="Times New Roman" w:hAnsi="Times New Roman" w:cs="Times New Roman"/>
          <w:sz w:val="28"/>
          <w:szCs w:val="28"/>
        </w:rPr>
      </w:pPr>
      <w:r w:rsidRPr="00DD36D7">
        <w:rPr>
          <w:rFonts w:ascii="Times New Roman" w:hAnsi="Times New Roman" w:cs="Times New Roman"/>
          <w:sz w:val="28"/>
          <w:szCs w:val="28"/>
        </w:rPr>
        <w:t>Сдача контрольных нормативов по туризму</w:t>
      </w:r>
    </w:p>
    <w:p w:rsidR="00DD36D7" w:rsidRPr="00DD36D7" w:rsidRDefault="00DD36D7">
      <w:pPr>
        <w:spacing w:after="0" w:line="223" w:lineRule="auto"/>
        <w:ind w:left="568"/>
        <w:jc w:val="both"/>
        <w:rPr>
          <w:rFonts w:ascii="Times New Roman" w:hAnsi="Times New Roman" w:cs="Times New Roman"/>
          <w:sz w:val="28"/>
          <w:szCs w:val="28"/>
        </w:rPr>
      </w:pPr>
      <w:r w:rsidRPr="00DD36D7">
        <w:rPr>
          <w:rFonts w:ascii="Times New Roman" w:hAnsi="Times New Roman" w:cs="Times New Roman"/>
          <w:b/>
          <w:sz w:val="28"/>
          <w:szCs w:val="28"/>
        </w:rPr>
        <w:t>Контрол</w:t>
      </w:r>
      <w:r>
        <w:rPr>
          <w:rFonts w:ascii="Times New Roman" w:hAnsi="Times New Roman" w:cs="Times New Roman"/>
          <w:sz w:val="28"/>
          <w:szCs w:val="28"/>
        </w:rPr>
        <w:t>ь: нормативы</w:t>
      </w: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pPr>
    </w:p>
    <w:p w:rsidR="00FA04E1" w:rsidRDefault="00FA04E1">
      <w:pPr>
        <w:spacing w:after="0" w:line="223" w:lineRule="auto"/>
        <w:jc w:val="both"/>
        <w:rPr>
          <w:rFonts w:ascii="Times New Roman" w:hAnsi="Times New Roman" w:cs="Times New Roman"/>
          <w:sz w:val="28"/>
          <w:szCs w:val="28"/>
        </w:rPr>
        <w:sectPr w:rsidR="00FA04E1">
          <w:footerReference w:type="default" r:id="rId11"/>
          <w:pgSz w:w="11906" w:h="16838"/>
          <w:pgMar w:top="1134" w:right="851" w:bottom="1134" w:left="1701" w:header="0" w:footer="709" w:gutter="0"/>
          <w:cols w:space="720"/>
          <w:formProt w:val="0"/>
          <w:docGrid w:linePitch="360" w:charSpace="4096"/>
        </w:sectPr>
      </w:pPr>
    </w:p>
    <w:p w:rsidR="00FA04E1" w:rsidRDefault="00DA24E9">
      <w:pPr>
        <w:pStyle w:val="22"/>
        <w:numPr>
          <w:ilvl w:val="0"/>
          <w:numId w:val="7"/>
        </w:numPr>
        <w:spacing w:after="0" w:line="240" w:lineRule="auto"/>
        <w:ind w:left="0" w:firstLine="0"/>
        <w:jc w:val="center"/>
        <w:rPr>
          <w:rFonts w:ascii="Times New Roman" w:hAnsi="Times New Roman" w:cs="Times New Roman"/>
          <w:b/>
          <w:sz w:val="28"/>
          <w:szCs w:val="28"/>
        </w:rPr>
      </w:pPr>
      <w:r>
        <w:rPr>
          <w:rFonts w:ascii="Times New Roman" w:eastAsia="TimesNewRoman" w:hAnsi="Times New Roman" w:cs="Times New Roman"/>
          <w:b/>
          <w:sz w:val="28"/>
          <w:szCs w:val="28"/>
        </w:rPr>
        <w:lastRenderedPageBreak/>
        <w:t>Комплекс организационно-педагогических условий</w:t>
      </w:r>
    </w:p>
    <w:p w:rsidR="00FA04E1" w:rsidRDefault="00FA04E1">
      <w:pPr>
        <w:spacing w:after="0"/>
        <w:jc w:val="center"/>
        <w:rPr>
          <w:rFonts w:ascii="Times New Roman" w:hAnsi="Times New Roman" w:cs="Times New Roman"/>
          <w:b/>
          <w:sz w:val="28"/>
          <w:szCs w:val="28"/>
        </w:rPr>
      </w:pPr>
    </w:p>
    <w:p w:rsidR="00FA04E1" w:rsidRDefault="00DA24E9">
      <w:pPr>
        <w:spacing w:after="0"/>
        <w:jc w:val="center"/>
        <w:rPr>
          <w:rFonts w:ascii="Times New Roman" w:hAnsi="Times New Roman" w:cs="Times New Roman"/>
          <w:b/>
          <w:sz w:val="28"/>
          <w:szCs w:val="28"/>
        </w:rPr>
      </w:pPr>
      <w:r>
        <w:rPr>
          <w:rFonts w:ascii="Times New Roman" w:hAnsi="Times New Roman" w:cs="Times New Roman"/>
          <w:b/>
          <w:sz w:val="28"/>
          <w:szCs w:val="28"/>
        </w:rPr>
        <w:t>2.1 КАЛЕНДАРНЫЙ УЧЕБНЫЙ ГРАФИК</w:t>
      </w:r>
    </w:p>
    <w:p w:rsidR="00FA04E1" w:rsidRDefault="00DA24E9">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Объединение </w:t>
      </w:r>
      <w:r w:rsidR="00AA0178">
        <w:rPr>
          <w:rFonts w:ascii="Times New Roman" w:hAnsi="Times New Roman" w:cs="Times New Roman"/>
          <w:sz w:val="28"/>
          <w:szCs w:val="28"/>
        </w:rPr>
        <w:t>«Образовательный туризм» на 2023-2024</w:t>
      </w:r>
      <w:r>
        <w:rPr>
          <w:rFonts w:ascii="Times New Roman" w:hAnsi="Times New Roman" w:cs="Times New Roman"/>
          <w:sz w:val="28"/>
          <w:szCs w:val="28"/>
        </w:rPr>
        <w:t xml:space="preserve"> учебный год</w:t>
      </w:r>
    </w:p>
    <w:p w:rsidR="00FA04E1" w:rsidRDefault="00DA24E9">
      <w:pPr>
        <w:spacing w:after="0"/>
        <w:rPr>
          <w:rFonts w:ascii="Times New Roman" w:hAnsi="Times New Roman" w:cs="Times New Roman"/>
          <w:sz w:val="28"/>
          <w:szCs w:val="28"/>
        </w:rPr>
      </w:pPr>
      <w:r>
        <w:rPr>
          <w:rFonts w:ascii="Times New Roman" w:hAnsi="Times New Roman" w:cs="Times New Roman"/>
          <w:sz w:val="28"/>
          <w:szCs w:val="28"/>
        </w:rPr>
        <w:t>Год обучений: 1</w:t>
      </w:r>
    </w:p>
    <w:p w:rsidR="00FA04E1" w:rsidRDefault="00DA24E9">
      <w:pPr>
        <w:spacing w:after="0"/>
        <w:rPr>
          <w:rFonts w:ascii="Times New Roman" w:hAnsi="Times New Roman" w:cs="Times New Roman"/>
          <w:sz w:val="28"/>
          <w:szCs w:val="28"/>
        </w:rPr>
      </w:pPr>
      <w:r>
        <w:rPr>
          <w:rFonts w:ascii="Times New Roman" w:hAnsi="Times New Roman" w:cs="Times New Roman"/>
          <w:sz w:val="28"/>
          <w:szCs w:val="28"/>
        </w:rPr>
        <w:t>Количество учебных недель:36</w:t>
      </w:r>
    </w:p>
    <w:p w:rsidR="00FA04E1" w:rsidRDefault="00DA24E9">
      <w:pPr>
        <w:spacing w:after="0"/>
        <w:rPr>
          <w:rFonts w:ascii="Times New Roman" w:hAnsi="Times New Roman" w:cs="Times New Roman"/>
          <w:sz w:val="28"/>
          <w:szCs w:val="28"/>
        </w:rPr>
      </w:pPr>
      <w:r>
        <w:rPr>
          <w:rFonts w:ascii="Times New Roman" w:hAnsi="Times New Roman" w:cs="Times New Roman"/>
          <w:sz w:val="28"/>
          <w:szCs w:val="28"/>
        </w:rPr>
        <w:t>Количество учебных дней:72</w:t>
      </w:r>
    </w:p>
    <w:tbl>
      <w:tblPr>
        <w:tblStyle w:val="afd"/>
        <w:tblpPr w:leftFromText="180" w:rightFromText="180" w:vertAnchor="text" w:horzAnchor="margin" w:tblpX="-34" w:tblpY="1417"/>
        <w:tblW w:w="13912" w:type="dxa"/>
        <w:tblLayout w:type="fixed"/>
        <w:tblLook w:val="04A0" w:firstRow="1" w:lastRow="0" w:firstColumn="1" w:lastColumn="0" w:noHBand="0" w:noVBand="1"/>
      </w:tblPr>
      <w:tblGrid>
        <w:gridCol w:w="236"/>
        <w:gridCol w:w="490"/>
        <w:gridCol w:w="575"/>
        <w:gridCol w:w="36"/>
        <w:gridCol w:w="23"/>
        <w:gridCol w:w="57"/>
        <w:gridCol w:w="694"/>
        <w:gridCol w:w="10"/>
        <w:gridCol w:w="12"/>
        <w:gridCol w:w="913"/>
        <w:gridCol w:w="35"/>
        <w:gridCol w:w="4536"/>
        <w:gridCol w:w="967"/>
        <w:gridCol w:w="1651"/>
        <w:gridCol w:w="1925"/>
        <w:gridCol w:w="1516"/>
        <w:gridCol w:w="236"/>
      </w:tblGrid>
      <w:tr w:rsidR="00DD36D7" w:rsidTr="00DD36D7">
        <w:tc>
          <w:tcPr>
            <w:tcW w:w="726" w:type="dxa"/>
            <w:gridSpan w:val="2"/>
          </w:tcPr>
          <w:p w:rsidR="00DD36D7" w:rsidRDefault="00DD36D7">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w:t>
            </w:r>
          </w:p>
          <w:p w:rsidR="00DD36D7" w:rsidRDefault="00DD36D7">
            <w:pPr>
              <w:spacing w:after="0" w:line="240" w:lineRule="auto"/>
              <w:rPr>
                <w:rFonts w:ascii="Times New Roman" w:hAnsi="Times New Roman" w:cs="Times New Roman"/>
                <w:b/>
                <w:sz w:val="24"/>
                <w:szCs w:val="24"/>
              </w:rPr>
            </w:pPr>
          </w:p>
        </w:tc>
        <w:tc>
          <w:tcPr>
            <w:tcW w:w="691" w:type="dxa"/>
            <w:gridSpan w:val="4"/>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месяц</w:t>
            </w:r>
          </w:p>
        </w:tc>
        <w:tc>
          <w:tcPr>
            <w:tcW w:w="694"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число</w:t>
            </w:r>
          </w:p>
        </w:tc>
        <w:tc>
          <w:tcPr>
            <w:tcW w:w="935" w:type="dxa"/>
            <w:gridSpan w:val="3"/>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Врем</w:t>
            </w:r>
          </w:p>
        </w:tc>
        <w:tc>
          <w:tcPr>
            <w:tcW w:w="4571" w:type="dxa"/>
            <w:gridSpan w:val="2"/>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Тема занятия</w:t>
            </w:r>
          </w:p>
        </w:tc>
        <w:tc>
          <w:tcPr>
            <w:tcW w:w="967"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Кол-во</w:t>
            </w:r>
          </w:p>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часов</w:t>
            </w:r>
          </w:p>
        </w:tc>
        <w:tc>
          <w:tcPr>
            <w:tcW w:w="1651"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Форма занятия</w:t>
            </w:r>
          </w:p>
        </w:tc>
        <w:tc>
          <w:tcPr>
            <w:tcW w:w="1925"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Форма контроля</w:t>
            </w:r>
          </w:p>
        </w:tc>
        <w:tc>
          <w:tcPr>
            <w:tcW w:w="1516"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Место проведения</w:t>
            </w:r>
          </w:p>
        </w:tc>
        <w:tc>
          <w:tcPr>
            <w:tcW w:w="236" w:type="dxa"/>
            <w:tcBorders>
              <w:top w:val="nil"/>
              <w:left w:val="nil"/>
              <w:bottom w:val="nil"/>
              <w:right w:val="nil"/>
            </w:tcBorders>
          </w:tcPr>
          <w:p w:rsidR="00DD36D7" w:rsidRDefault="00DD36D7">
            <w:pPr>
              <w:spacing w:after="0" w:line="240" w:lineRule="auto"/>
              <w:rPr>
                <w:rFonts w:ascii="Times New Roman" w:hAnsi="Times New Roman" w:cs="Times New Roman"/>
                <w:sz w:val="24"/>
                <w:szCs w:val="24"/>
              </w:rPr>
            </w:pPr>
          </w:p>
        </w:tc>
      </w:tr>
      <w:tr w:rsidR="00DD36D7" w:rsidTr="00DD36D7">
        <w:tc>
          <w:tcPr>
            <w:tcW w:w="236" w:type="dxa"/>
            <w:tcBorders>
              <w:top w:val="nil"/>
              <w:left w:val="nil"/>
              <w:bottom w:val="nil"/>
              <w:right w:val="nil"/>
            </w:tcBorders>
          </w:tcPr>
          <w:p w:rsidR="00DD36D7" w:rsidRDefault="00DD36D7">
            <w:pPr>
              <w:spacing w:after="0" w:line="240" w:lineRule="auto"/>
              <w:jc w:val="center"/>
              <w:rPr>
                <w:rFonts w:ascii="Times New Roman" w:hAnsi="Times New Roman" w:cs="Times New Roman"/>
                <w:b/>
                <w:sz w:val="24"/>
                <w:szCs w:val="24"/>
              </w:rPr>
            </w:pPr>
          </w:p>
        </w:tc>
        <w:tc>
          <w:tcPr>
            <w:tcW w:w="490"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w:t>
            </w:r>
          </w:p>
        </w:tc>
        <w:tc>
          <w:tcPr>
            <w:tcW w:w="691" w:type="dxa"/>
            <w:gridSpan w:val="4"/>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DD36D7" w:rsidRDefault="00DD36D7">
            <w:pPr>
              <w:spacing w:after="0" w:line="240" w:lineRule="auto"/>
              <w:jc w:val="center"/>
              <w:rPr>
                <w:rFonts w:ascii="Times New Roman" w:hAnsi="Times New Roman" w:cs="Times New Roman"/>
                <w:sz w:val="24"/>
                <w:szCs w:val="24"/>
              </w:rPr>
            </w:pPr>
          </w:p>
        </w:tc>
        <w:tc>
          <w:tcPr>
            <w:tcW w:w="694"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02</w:t>
            </w:r>
          </w:p>
        </w:tc>
        <w:tc>
          <w:tcPr>
            <w:tcW w:w="935" w:type="dxa"/>
            <w:gridSpan w:val="3"/>
          </w:tcPr>
          <w:p w:rsidR="00DD36D7" w:rsidRDefault="00DD36D7">
            <w:pPr>
              <w:spacing w:after="0" w:line="240" w:lineRule="auto"/>
              <w:rPr>
                <w:rFonts w:ascii="Times New Roman" w:hAnsi="Times New Roman" w:cs="Times New Roman"/>
                <w:sz w:val="24"/>
                <w:szCs w:val="24"/>
              </w:rPr>
            </w:pPr>
          </w:p>
        </w:tc>
        <w:tc>
          <w:tcPr>
            <w:tcW w:w="4571" w:type="dxa"/>
            <w:gridSpan w:val="2"/>
          </w:tcPr>
          <w:p w:rsidR="00DD36D7" w:rsidRDefault="00DD36D7">
            <w:pPr>
              <w:spacing w:after="0" w:line="240" w:lineRule="auto"/>
              <w:jc w:val="center"/>
              <w:rPr>
                <w:rFonts w:ascii="Times New Roman" w:hAnsi="Times New Roman" w:cs="Times New Roman"/>
                <w:sz w:val="24"/>
                <w:szCs w:val="24"/>
              </w:rPr>
            </w:pPr>
          </w:p>
        </w:tc>
        <w:tc>
          <w:tcPr>
            <w:tcW w:w="967"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беседа</w:t>
            </w:r>
          </w:p>
        </w:tc>
        <w:tc>
          <w:tcPr>
            <w:tcW w:w="1516"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c>
          <w:tcPr>
            <w:tcW w:w="236" w:type="dxa"/>
            <w:tcBorders>
              <w:top w:val="nil"/>
              <w:left w:val="nil"/>
              <w:bottom w:val="nil"/>
              <w:right w:val="nil"/>
            </w:tcBorders>
          </w:tcPr>
          <w:p w:rsidR="00DD36D7" w:rsidRDefault="00DD36D7">
            <w:pPr>
              <w:spacing w:after="0" w:line="240" w:lineRule="auto"/>
              <w:rPr>
                <w:rFonts w:ascii="Times New Roman" w:hAnsi="Times New Roman" w:cs="Times New Roman"/>
                <w:sz w:val="24"/>
                <w:szCs w:val="24"/>
              </w:rPr>
            </w:pPr>
          </w:p>
        </w:tc>
      </w:tr>
      <w:tr w:rsidR="00DD36D7" w:rsidTr="00DD36D7">
        <w:tc>
          <w:tcPr>
            <w:tcW w:w="236" w:type="dxa"/>
            <w:tcBorders>
              <w:top w:val="nil"/>
              <w:left w:val="nil"/>
              <w:bottom w:val="nil"/>
              <w:right w:val="nil"/>
            </w:tcBorders>
          </w:tcPr>
          <w:p w:rsidR="00DD36D7" w:rsidRDefault="00DD36D7">
            <w:pPr>
              <w:spacing w:after="0" w:line="240" w:lineRule="auto"/>
              <w:jc w:val="center"/>
              <w:rPr>
                <w:rFonts w:ascii="Times New Roman" w:hAnsi="Times New Roman" w:cs="Times New Roman"/>
                <w:b/>
                <w:sz w:val="24"/>
                <w:szCs w:val="24"/>
              </w:rPr>
            </w:pPr>
          </w:p>
        </w:tc>
        <w:tc>
          <w:tcPr>
            <w:tcW w:w="490"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691" w:type="dxa"/>
            <w:gridSpan w:val="4"/>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DD36D7" w:rsidRDefault="00DD36D7">
            <w:pPr>
              <w:spacing w:after="0" w:line="240" w:lineRule="auto"/>
              <w:jc w:val="center"/>
              <w:rPr>
                <w:rFonts w:ascii="Times New Roman" w:hAnsi="Times New Roman" w:cs="Times New Roman"/>
                <w:sz w:val="24"/>
                <w:szCs w:val="24"/>
              </w:rPr>
            </w:pPr>
          </w:p>
        </w:tc>
        <w:tc>
          <w:tcPr>
            <w:tcW w:w="694"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935" w:type="dxa"/>
            <w:gridSpan w:val="3"/>
          </w:tcPr>
          <w:p w:rsidR="00DD36D7" w:rsidRDefault="00DD36D7">
            <w:pPr>
              <w:spacing w:after="0" w:line="240" w:lineRule="auto"/>
              <w:rPr>
                <w:rFonts w:ascii="Times New Roman" w:hAnsi="Times New Roman" w:cs="Times New Roman"/>
                <w:sz w:val="24"/>
                <w:szCs w:val="24"/>
              </w:rPr>
            </w:pPr>
          </w:p>
        </w:tc>
        <w:tc>
          <w:tcPr>
            <w:tcW w:w="4571" w:type="dxa"/>
            <w:gridSpan w:val="2"/>
          </w:tcPr>
          <w:p w:rsidR="00DD36D7" w:rsidRDefault="00DD36D7">
            <w:pPr>
              <w:spacing w:after="0" w:line="240" w:lineRule="auto"/>
              <w:jc w:val="center"/>
              <w:rPr>
                <w:rFonts w:ascii="Times New Roman" w:hAnsi="Times New Roman" w:cs="Times New Roman"/>
                <w:sz w:val="24"/>
                <w:szCs w:val="24"/>
              </w:rPr>
            </w:pPr>
          </w:p>
        </w:tc>
        <w:tc>
          <w:tcPr>
            <w:tcW w:w="967"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236" w:type="dxa"/>
            <w:tcBorders>
              <w:top w:val="nil"/>
              <w:left w:val="nil"/>
              <w:bottom w:val="nil"/>
              <w:right w:val="nil"/>
            </w:tcBorders>
          </w:tcPr>
          <w:p w:rsidR="00DD36D7" w:rsidRDefault="00DD36D7">
            <w:pPr>
              <w:spacing w:after="0" w:line="240" w:lineRule="auto"/>
              <w:rPr>
                <w:rFonts w:ascii="Times New Roman" w:hAnsi="Times New Roman" w:cs="Times New Roman"/>
                <w:sz w:val="24"/>
                <w:szCs w:val="24"/>
              </w:rPr>
            </w:pPr>
          </w:p>
        </w:tc>
      </w:tr>
      <w:tr w:rsidR="00DD36D7" w:rsidTr="00DD36D7">
        <w:tc>
          <w:tcPr>
            <w:tcW w:w="236" w:type="dxa"/>
            <w:tcBorders>
              <w:top w:val="nil"/>
              <w:left w:val="nil"/>
              <w:bottom w:val="nil"/>
              <w:right w:val="nil"/>
            </w:tcBorders>
          </w:tcPr>
          <w:p w:rsidR="00DD36D7" w:rsidRDefault="00DD36D7">
            <w:pPr>
              <w:spacing w:after="0" w:line="240" w:lineRule="auto"/>
              <w:jc w:val="center"/>
              <w:rPr>
                <w:rFonts w:ascii="Times New Roman" w:hAnsi="Times New Roman" w:cs="Times New Roman"/>
                <w:b/>
                <w:sz w:val="24"/>
                <w:szCs w:val="24"/>
              </w:rPr>
            </w:pPr>
          </w:p>
        </w:tc>
        <w:tc>
          <w:tcPr>
            <w:tcW w:w="490"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w:t>
            </w:r>
          </w:p>
        </w:tc>
        <w:tc>
          <w:tcPr>
            <w:tcW w:w="691" w:type="dxa"/>
            <w:gridSpan w:val="4"/>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DD36D7" w:rsidRDefault="00DD36D7">
            <w:pPr>
              <w:spacing w:after="0" w:line="240" w:lineRule="auto"/>
              <w:rPr>
                <w:rFonts w:ascii="Times New Roman" w:hAnsi="Times New Roman" w:cs="Times New Roman"/>
                <w:sz w:val="24"/>
                <w:szCs w:val="24"/>
              </w:rPr>
            </w:pPr>
          </w:p>
        </w:tc>
        <w:tc>
          <w:tcPr>
            <w:tcW w:w="694"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tc>
        <w:tc>
          <w:tcPr>
            <w:tcW w:w="935" w:type="dxa"/>
            <w:gridSpan w:val="3"/>
          </w:tcPr>
          <w:p w:rsidR="00DD36D7" w:rsidRDefault="00DD36D7">
            <w:pPr>
              <w:spacing w:after="0" w:line="240" w:lineRule="auto"/>
              <w:rPr>
                <w:rFonts w:ascii="Times New Roman" w:hAnsi="Times New Roman" w:cs="Times New Roman"/>
                <w:sz w:val="24"/>
                <w:szCs w:val="24"/>
              </w:rPr>
            </w:pPr>
          </w:p>
        </w:tc>
        <w:tc>
          <w:tcPr>
            <w:tcW w:w="4571" w:type="dxa"/>
            <w:gridSpan w:val="2"/>
          </w:tcPr>
          <w:p w:rsidR="00DD36D7" w:rsidRDefault="00DD36D7">
            <w:pPr>
              <w:spacing w:after="0" w:line="240" w:lineRule="auto"/>
              <w:jc w:val="center"/>
              <w:rPr>
                <w:rFonts w:ascii="Times New Roman" w:hAnsi="Times New Roman" w:cs="Times New Roman"/>
                <w:sz w:val="24"/>
                <w:szCs w:val="24"/>
              </w:rPr>
            </w:pPr>
          </w:p>
        </w:tc>
        <w:tc>
          <w:tcPr>
            <w:tcW w:w="967"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tc>
        <w:tc>
          <w:tcPr>
            <w:tcW w:w="1925" w:type="dxa"/>
          </w:tcPr>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DD36D7" w:rsidRDefault="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DD36D7" w:rsidRDefault="00DD36D7">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236" w:type="dxa"/>
            <w:tcBorders>
              <w:top w:val="nil"/>
              <w:left w:val="nil"/>
              <w:bottom w:val="nil"/>
              <w:right w:val="nil"/>
            </w:tcBorders>
          </w:tcPr>
          <w:p w:rsidR="00DD36D7" w:rsidRDefault="00DD36D7">
            <w:pPr>
              <w:spacing w:after="0" w:line="240" w:lineRule="auto"/>
              <w:rPr>
                <w:rFonts w:ascii="Times New Roman" w:hAnsi="Times New Roman" w:cs="Times New Roman"/>
                <w:sz w:val="24"/>
                <w:szCs w:val="24"/>
              </w:rPr>
            </w:pPr>
          </w:p>
        </w:tc>
      </w:tr>
      <w:tr w:rsidR="00DD36D7" w:rsidTr="00DD36D7">
        <w:tc>
          <w:tcPr>
            <w:tcW w:w="236" w:type="dxa"/>
            <w:tcBorders>
              <w:top w:val="nil"/>
              <w:left w:val="nil"/>
              <w:bottom w:val="nil"/>
              <w:right w:val="nil"/>
            </w:tcBorders>
          </w:tcPr>
          <w:p w:rsidR="00DD36D7" w:rsidRDefault="00DD36D7" w:rsidP="00DD36D7">
            <w:pPr>
              <w:spacing w:after="0" w:line="240" w:lineRule="auto"/>
              <w:jc w:val="center"/>
              <w:rPr>
                <w:rFonts w:ascii="Times New Roman" w:hAnsi="Times New Roman" w:cs="Times New Roman"/>
                <w:b/>
                <w:sz w:val="24"/>
                <w:szCs w:val="24"/>
              </w:rPr>
            </w:pPr>
          </w:p>
        </w:tc>
        <w:tc>
          <w:tcPr>
            <w:tcW w:w="490"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w:t>
            </w:r>
          </w:p>
        </w:tc>
        <w:tc>
          <w:tcPr>
            <w:tcW w:w="691" w:type="dxa"/>
            <w:gridSpan w:val="4"/>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DD36D7" w:rsidRDefault="00DD36D7" w:rsidP="00DD36D7">
            <w:pPr>
              <w:spacing w:after="0" w:line="240" w:lineRule="auto"/>
              <w:jc w:val="center"/>
              <w:rPr>
                <w:rFonts w:ascii="Times New Roman" w:hAnsi="Times New Roman" w:cs="Times New Roman"/>
                <w:sz w:val="24"/>
                <w:szCs w:val="24"/>
              </w:rPr>
            </w:pPr>
          </w:p>
        </w:tc>
        <w:tc>
          <w:tcPr>
            <w:tcW w:w="694"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11</w:t>
            </w:r>
          </w:p>
        </w:tc>
        <w:tc>
          <w:tcPr>
            <w:tcW w:w="935" w:type="dxa"/>
            <w:gridSpan w:val="3"/>
          </w:tcPr>
          <w:p w:rsidR="00DD36D7" w:rsidRDefault="00DD36D7" w:rsidP="00DD36D7">
            <w:pPr>
              <w:spacing w:after="0" w:line="240" w:lineRule="auto"/>
              <w:rPr>
                <w:rFonts w:ascii="Times New Roman" w:hAnsi="Times New Roman" w:cs="Times New Roman"/>
                <w:sz w:val="24"/>
                <w:szCs w:val="24"/>
              </w:rPr>
            </w:pPr>
          </w:p>
        </w:tc>
        <w:tc>
          <w:tcPr>
            <w:tcW w:w="4571" w:type="dxa"/>
            <w:gridSpan w:val="2"/>
          </w:tcPr>
          <w:p w:rsidR="00DD36D7" w:rsidRDefault="00DD36D7" w:rsidP="00DD36D7">
            <w:pPr>
              <w:spacing w:after="0" w:line="240" w:lineRule="auto"/>
              <w:jc w:val="center"/>
              <w:rPr>
                <w:rFonts w:ascii="Times New Roman" w:hAnsi="Times New Roman" w:cs="Times New Roman"/>
                <w:sz w:val="24"/>
                <w:szCs w:val="24"/>
              </w:rPr>
            </w:pPr>
          </w:p>
        </w:tc>
        <w:tc>
          <w:tcPr>
            <w:tcW w:w="967"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 xml:space="preserve">Практическое </w:t>
            </w:r>
            <w:proofErr w:type="spellStart"/>
            <w:r>
              <w:rPr>
                <w:rFonts w:ascii="Times New Roman" w:eastAsia="Calibri" w:hAnsi="Times New Roman" w:cs="Times New Roman"/>
                <w:sz w:val="24"/>
                <w:szCs w:val="24"/>
              </w:rPr>
              <w:t>заня</w:t>
            </w:r>
            <w:proofErr w:type="spellEnd"/>
          </w:p>
        </w:tc>
        <w:tc>
          <w:tcPr>
            <w:tcW w:w="1925"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236" w:type="dxa"/>
            <w:tcBorders>
              <w:top w:val="nil"/>
              <w:left w:val="nil"/>
              <w:bottom w:val="nil"/>
              <w:right w:val="nil"/>
            </w:tcBorders>
          </w:tcPr>
          <w:p w:rsidR="00DD36D7" w:rsidRDefault="00DD36D7" w:rsidP="00DD36D7">
            <w:pPr>
              <w:spacing w:after="0" w:line="240" w:lineRule="auto"/>
              <w:rPr>
                <w:rFonts w:ascii="Times New Roman" w:hAnsi="Times New Roman" w:cs="Times New Roman"/>
                <w:sz w:val="24"/>
                <w:szCs w:val="24"/>
              </w:rPr>
            </w:pPr>
          </w:p>
        </w:tc>
      </w:tr>
      <w:tr w:rsidR="00DD36D7" w:rsidTr="00DD36D7">
        <w:trPr>
          <w:gridAfter w:val="1"/>
          <w:wAfter w:w="236" w:type="dxa"/>
        </w:trPr>
        <w:tc>
          <w:tcPr>
            <w:tcW w:w="236" w:type="dxa"/>
            <w:tcBorders>
              <w:top w:val="nil"/>
              <w:left w:val="nil"/>
              <w:bottom w:val="nil"/>
              <w:right w:val="nil"/>
            </w:tcBorders>
          </w:tcPr>
          <w:p w:rsidR="00DD36D7" w:rsidRDefault="00DD36D7" w:rsidP="00DD36D7">
            <w:pPr>
              <w:spacing w:after="0" w:line="240" w:lineRule="auto"/>
              <w:jc w:val="center"/>
              <w:rPr>
                <w:rFonts w:ascii="Times New Roman" w:hAnsi="Times New Roman" w:cs="Times New Roman"/>
                <w:b/>
                <w:sz w:val="24"/>
                <w:szCs w:val="24"/>
              </w:rPr>
            </w:pPr>
          </w:p>
        </w:tc>
        <w:tc>
          <w:tcPr>
            <w:tcW w:w="490"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w:t>
            </w:r>
          </w:p>
        </w:tc>
        <w:tc>
          <w:tcPr>
            <w:tcW w:w="691" w:type="dxa"/>
            <w:gridSpan w:val="4"/>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DD36D7" w:rsidRDefault="00DD36D7" w:rsidP="00DD36D7">
            <w:pPr>
              <w:spacing w:after="0" w:line="240" w:lineRule="auto"/>
              <w:rPr>
                <w:rFonts w:ascii="Times New Roman" w:hAnsi="Times New Roman" w:cs="Times New Roman"/>
                <w:sz w:val="24"/>
                <w:szCs w:val="24"/>
              </w:rPr>
            </w:pPr>
          </w:p>
        </w:tc>
        <w:tc>
          <w:tcPr>
            <w:tcW w:w="694" w:type="dxa"/>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16</w:t>
            </w:r>
          </w:p>
        </w:tc>
        <w:tc>
          <w:tcPr>
            <w:tcW w:w="970" w:type="dxa"/>
            <w:gridSpan w:val="4"/>
          </w:tcPr>
          <w:p w:rsidR="00DD36D7" w:rsidRDefault="00DD36D7" w:rsidP="00DD36D7">
            <w:pPr>
              <w:spacing w:after="0" w:line="240" w:lineRule="auto"/>
              <w:jc w:val="center"/>
              <w:rPr>
                <w:rFonts w:ascii="Times New Roman" w:hAnsi="Times New Roman" w:cs="Times New Roman"/>
                <w:sz w:val="24"/>
                <w:szCs w:val="24"/>
              </w:rPr>
            </w:pPr>
          </w:p>
        </w:tc>
        <w:tc>
          <w:tcPr>
            <w:tcW w:w="4536" w:type="dxa"/>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Способы движения группы в походе. Туристский строй.</w:t>
            </w:r>
          </w:p>
        </w:tc>
        <w:tc>
          <w:tcPr>
            <w:tcW w:w="967"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DD36D7" w:rsidTr="00DD36D7">
        <w:trPr>
          <w:gridAfter w:val="1"/>
          <w:wAfter w:w="236" w:type="dxa"/>
        </w:trPr>
        <w:tc>
          <w:tcPr>
            <w:tcW w:w="236" w:type="dxa"/>
            <w:tcBorders>
              <w:top w:val="nil"/>
              <w:left w:val="nil"/>
              <w:bottom w:val="nil"/>
              <w:right w:val="nil"/>
            </w:tcBorders>
          </w:tcPr>
          <w:p w:rsidR="00DD36D7" w:rsidRDefault="00DD36D7" w:rsidP="00DD36D7">
            <w:pPr>
              <w:spacing w:after="0" w:line="240" w:lineRule="auto"/>
              <w:jc w:val="center"/>
              <w:rPr>
                <w:rFonts w:ascii="Times New Roman" w:hAnsi="Times New Roman" w:cs="Times New Roman"/>
                <w:b/>
                <w:sz w:val="24"/>
                <w:szCs w:val="24"/>
              </w:rPr>
            </w:pPr>
          </w:p>
        </w:tc>
        <w:tc>
          <w:tcPr>
            <w:tcW w:w="490"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w:t>
            </w:r>
          </w:p>
        </w:tc>
        <w:tc>
          <w:tcPr>
            <w:tcW w:w="691" w:type="dxa"/>
            <w:gridSpan w:val="4"/>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09</w:t>
            </w:r>
          </w:p>
        </w:tc>
        <w:tc>
          <w:tcPr>
            <w:tcW w:w="694" w:type="dxa"/>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18</w:t>
            </w:r>
          </w:p>
        </w:tc>
        <w:tc>
          <w:tcPr>
            <w:tcW w:w="970" w:type="dxa"/>
            <w:gridSpan w:val="4"/>
          </w:tcPr>
          <w:p w:rsidR="00DD36D7" w:rsidRDefault="00DD36D7" w:rsidP="00DD36D7">
            <w:pPr>
              <w:spacing w:after="0" w:line="240" w:lineRule="auto"/>
              <w:jc w:val="center"/>
              <w:rPr>
                <w:rFonts w:ascii="Times New Roman" w:hAnsi="Times New Roman" w:cs="Times New Roman"/>
                <w:sz w:val="24"/>
                <w:szCs w:val="24"/>
              </w:rPr>
            </w:pPr>
          </w:p>
        </w:tc>
        <w:tc>
          <w:tcPr>
            <w:tcW w:w="4536" w:type="dxa"/>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Контрольные упражнения</w:t>
            </w:r>
          </w:p>
        </w:tc>
        <w:tc>
          <w:tcPr>
            <w:tcW w:w="1516"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лес</w:t>
            </w:r>
          </w:p>
        </w:tc>
      </w:tr>
      <w:tr w:rsidR="00DD36D7" w:rsidTr="00DD36D7">
        <w:trPr>
          <w:gridAfter w:val="1"/>
          <w:wAfter w:w="236" w:type="dxa"/>
        </w:trPr>
        <w:tc>
          <w:tcPr>
            <w:tcW w:w="236" w:type="dxa"/>
            <w:tcBorders>
              <w:top w:val="nil"/>
              <w:left w:val="nil"/>
              <w:bottom w:val="nil"/>
              <w:right w:val="nil"/>
            </w:tcBorders>
          </w:tcPr>
          <w:p w:rsidR="00DD36D7" w:rsidRDefault="00DD36D7" w:rsidP="00DD36D7">
            <w:pPr>
              <w:spacing w:after="0" w:line="240" w:lineRule="auto"/>
              <w:jc w:val="center"/>
              <w:rPr>
                <w:rFonts w:ascii="Times New Roman" w:hAnsi="Times New Roman" w:cs="Times New Roman"/>
                <w:b/>
                <w:sz w:val="24"/>
                <w:szCs w:val="24"/>
              </w:rPr>
            </w:pPr>
          </w:p>
        </w:tc>
        <w:tc>
          <w:tcPr>
            <w:tcW w:w="490"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w:t>
            </w:r>
          </w:p>
        </w:tc>
        <w:tc>
          <w:tcPr>
            <w:tcW w:w="634" w:type="dxa"/>
            <w:gridSpan w:val="3"/>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09</w:t>
            </w:r>
          </w:p>
        </w:tc>
        <w:tc>
          <w:tcPr>
            <w:tcW w:w="773" w:type="dxa"/>
            <w:gridSpan w:val="4"/>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23</w:t>
            </w:r>
          </w:p>
        </w:tc>
        <w:tc>
          <w:tcPr>
            <w:tcW w:w="913" w:type="dxa"/>
          </w:tcPr>
          <w:p w:rsidR="00DD36D7" w:rsidRDefault="00DD36D7" w:rsidP="00DD36D7">
            <w:pPr>
              <w:spacing w:after="0" w:line="240" w:lineRule="auto"/>
              <w:ind w:left="1008"/>
              <w:rPr>
                <w:rFonts w:ascii="Times New Roman" w:hAnsi="Times New Roman" w:cs="Times New Roman"/>
                <w:sz w:val="24"/>
                <w:szCs w:val="24"/>
              </w:rPr>
            </w:pPr>
            <w:r>
              <w:rPr>
                <w:rFonts w:ascii="Times New Roman" w:eastAsia="Calibri" w:hAnsi="Times New Roman" w:cs="Times New Roman"/>
                <w:sz w:val="24"/>
                <w:szCs w:val="24"/>
              </w:rPr>
              <w:t>1</w:t>
            </w:r>
          </w:p>
        </w:tc>
        <w:tc>
          <w:tcPr>
            <w:tcW w:w="4571" w:type="dxa"/>
            <w:gridSpan w:val="2"/>
          </w:tcPr>
          <w:p w:rsidR="00DD36D7" w:rsidRDefault="00DD36D7" w:rsidP="00DD36D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Понятие о личном и групповом  </w:t>
            </w:r>
            <w:proofErr w:type="spellStart"/>
            <w:r>
              <w:rPr>
                <w:rFonts w:ascii="Times New Roman" w:eastAsia="Calibri" w:hAnsi="Times New Roman" w:cs="Times New Roman"/>
                <w:sz w:val="24"/>
                <w:szCs w:val="24"/>
              </w:rPr>
              <w:t>снаряже</w:t>
            </w:r>
            <w:proofErr w:type="spellEnd"/>
            <w:r>
              <w:rPr>
                <w:rFonts w:ascii="Times New Roman" w:eastAsia="Calibri" w:hAnsi="Times New Roman" w:cs="Times New Roman"/>
                <w:sz w:val="28"/>
                <w:szCs w:val="28"/>
              </w:rPr>
              <w:t>.</w:t>
            </w:r>
          </w:p>
        </w:tc>
        <w:tc>
          <w:tcPr>
            <w:tcW w:w="967" w:type="dxa"/>
          </w:tcPr>
          <w:p w:rsidR="00DD36D7" w:rsidRDefault="00DD36D7" w:rsidP="00DD36D7">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DD36D7" w:rsidRDefault="00DD36D7" w:rsidP="00DD36D7">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8</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2200FD" w:rsidRDefault="002200FD" w:rsidP="002200FD">
            <w:pPr>
              <w:spacing w:after="0" w:line="240" w:lineRule="auto"/>
              <w:jc w:val="center"/>
              <w:rPr>
                <w:rFonts w:ascii="Times New Roman" w:hAnsi="Times New Roman" w:cs="Times New Roman"/>
                <w:sz w:val="24"/>
                <w:szCs w:val="24"/>
              </w:rPr>
            </w:pP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25</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Рюкзак. Правила размещения предметов в рюкзаке.</w:t>
            </w:r>
          </w:p>
          <w:p w:rsidR="002200FD" w:rsidRDefault="002200FD" w:rsidP="002200FD">
            <w:pPr>
              <w:spacing w:after="0" w:line="240"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Спортивный зал</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9</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02</w:t>
            </w:r>
          </w:p>
        </w:tc>
        <w:tc>
          <w:tcPr>
            <w:tcW w:w="913" w:type="dxa"/>
          </w:tcPr>
          <w:p w:rsidR="002200FD" w:rsidRDefault="002200FD" w:rsidP="002200FD">
            <w:pPr>
              <w:spacing w:after="0" w:line="240" w:lineRule="auto"/>
              <w:jc w:val="center"/>
              <w:rPr>
                <w:rFonts w:ascii="Times New Roman" w:hAnsi="Times New Roman" w:cs="Times New Roman"/>
                <w:sz w:val="20"/>
                <w:szCs w:val="20"/>
              </w:rPr>
            </w:pPr>
          </w:p>
        </w:tc>
        <w:tc>
          <w:tcPr>
            <w:tcW w:w="4571" w:type="dxa"/>
            <w:gridSpan w:val="2"/>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Групповое снаряжение. Требования  к нему.</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Спортивный зал</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10</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07</w:t>
            </w:r>
          </w:p>
        </w:tc>
        <w:tc>
          <w:tcPr>
            <w:tcW w:w="913" w:type="dxa"/>
          </w:tcPr>
          <w:p w:rsidR="002200FD" w:rsidRDefault="002200FD" w:rsidP="002200FD">
            <w:pPr>
              <w:spacing w:after="0" w:line="240" w:lineRule="auto"/>
              <w:jc w:val="both"/>
              <w:rPr>
                <w:rFonts w:ascii="Times New Roman" w:hAnsi="Times New Roman" w:cs="Times New Roman"/>
                <w:sz w:val="20"/>
                <w:szCs w:val="20"/>
              </w:rPr>
            </w:pPr>
          </w:p>
        </w:tc>
        <w:tc>
          <w:tcPr>
            <w:tcW w:w="4571" w:type="dxa"/>
            <w:gridSpan w:val="2"/>
          </w:tcPr>
          <w:p w:rsidR="002200FD" w:rsidRDefault="002200FD" w:rsidP="002200FD">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Обязанности направляющего и замыкающего в группе.  Интервалы движения и отдыха.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11</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09</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12</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14</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Личное и групповое снаряжение для участников соревнований по технике пешеходного  туризма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Спортивный зал</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13</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16</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Как правильно одеваться в различные времена года, для различных видов походов. Защита туриста от дождя и сильного ветра.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14</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21</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Изготовление карточек с рисунками  одежды и обуви для различных сезонов и работа с ними.</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15</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23</w:t>
            </w:r>
          </w:p>
        </w:tc>
        <w:tc>
          <w:tcPr>
            <w:tcW w:w="913" w:type="dxa"/>
          </w:tcPr>
          <w:p w:rsidR="002200FD" w:rsidRDefault="002200FD" w:rsidP="002200FD">
            <w:pPr>
              <w:spacing w:after="0" w:line="240" w:lineRule="auto"/>
              <w:jc w:val="center"/>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Естественные препятствия. Движение по дорогам, тропам, по ровной и пересеченной местности, по лесу, кустарникам, через завалы, по заболоченной местности, по травянистым склонам.</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16</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28</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17</w:t>
            </w:r>
          </w:p>
        </w:tc>
        <w:tc>
          <w:tcPr>
            <w:tcW w:w="634" w:type="dxa"/>
            <w:gridSpan w:val="3"/>
          </w:tcPr>
          <w:p w:rsidR="002200FD" w:rsidRDefault="002200FD" w:rsidP="002200FD">
            <w:pPr>
              <w:spacing w:after="0" w:line="223"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2200FD" w:rsidRDefault="002200FD" w:rsidP="002200FD">
            <w:pPr>
              <w:spacing w:after="0" w:line="223"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913" w:type="dxa"/>
          </w:tcPr>
          <w:p w:rsidR="002200FD" w:rsidRDefault="002200FD" w:rsidP="002200FD">
            <w:pPr>
              <w:spacing w:after="0" w:line="223" w:lineRule="auto"/>
              <w:rPr>
                <w:rFonts w:ascii="Times New Roman" w:hAnsi="Times New Roman" w:cs="Times New Roman"/>
                <w:sz w:val="20"/>
                <w:szCs w:val="20"/>
              </w:rPr>
            </w:pPr>
          </w:p>
        </w:tc>
        <w:tc>
          <w:tcPr>
            <w:tcW w:w="4571" w:type="dxa"/>
            <w:gridSpan w:val="2"/>
          </w:tcPr>
          <w:p w:rsidR="002200FD" w:rsidRDefault="002200FD" w:rsidP="002200FD">
            <w:pPr>
              <w:spacing w:after="0" w:line="223" w:lineRule="auto"/>
              <w:rPr>
                <w:rFonts w:ascii="Times New Roman" w:hAnsi="Times New Roman" w:cs="Times New Roman"/>
                <w:sz w:val="20"/>
                <w:szCs w:val="20"/>
              </w:rPr>
            </w:pPr>
            <w:r>
              <w:rPr>
                <w:rFonts w:ascii="Times New Roman" w:eastAsia="Calibri" w:hAnsi="Times New Roman" w:cs="Times New Roman"/>
                <w:sz w:val="20"/>
                <w:szCs w:val="20"/>
              </w:rPr>
              <w:t>Правила дорожного движения для велосипедистов. ПД Д для пешеходов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18</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13</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 xml:space="preserve">Поход </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 xml:space="preserve">Комплексное </w:t>
            </w:r>
            <w:proofErr w:type="spellStart"/>
            <w:r>
              <w:rPr>
                <w:rFonts w:ascii="Times New Roman" w:eastAsia="Calibri" w:hAnsi="Times New Roman" w:cs="Times New Roman"/>
                <w:sz w:val="24"/>
                <w:szCs w:val="24"/>
              </w:rPr>
              <w:t>зпнятие</w:t>
            </w:r>
            <w:proofErr w:type="spellEnd"/>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19</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18</w:t>
            </w:r>
          </w:p>
        </w:tc>
        <w:tc>
          <w:tcPr>
            <w:tcW w:w="913" w:type="dxa"/>
          </w:tcPr>
          <w:p w:rsidR="002200FD" w:rsidRDefault="002200FD" w:rsidP="002200FD">
            <w:pPr>
              <w:spacing w:after="0" w:line="240" w:lineRule="auto"/>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Привал. Типы костров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20</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20</w:t>
            </w:r>
          </w:p>
        </w:tc>
        <w:tc>
          <w:tcPr>
            <w:tcW w:w="913" w:type="dxa"/>
          </w:tcPr>
          <w:p w:rsidR="002200FD" w:rsidRDefault="002200FD" w:rsidP="002200FD">
            <w:pPr>
              <w:spacing w:after="0" w:line="240" w:lineRule="auto"/>
              <w:jc w:val="center"/>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Обучение работы с компасом и картой.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21</w:t>
            </w:r>
          </w:p>
        </w:tc>
        <w:tc>
          <w:tcPr>
            <w:tcW w:w="634" w:type="dxa"/>
            <w:gridSpan w:val="3"/>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2200FD" w:rsidRDefault="002200FD" w:rsidP="002200FD">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25</w:t>
            </w:r>
          </w:p>
        </w:tc>
        <w:tc>
          <w:tcPr>
            <w:tcW w:w="913" w:type="dxa"/>
          </w:tcPr>
          <w:p w:rsidR="002200FD" w:rsidRDefault="002200FD" w:rsidP="002200FD">
            <w:pPr>
              <w:spacing w:after="0" w:line="240" w:lineRule="auto"/>
              <w:jc w:val="center"/>
              <w:rPr>
                <w:rFonts w:ascii="Times New Roman" w:hAnsi="Times New Roman" w:cs="Times New Roman"/>
                <w:sz w:val="20"/>
                <w:szCs w:val="20"/>
              </w:rPr>
            </w:pPr>
          </w:p>
        </w:tc>
        <w:tc>
          <w:tcPr>
            <w:tcW w:w="4571" w:type="dxa"/>
            <w:gridSpan w:val="2"/>
          </w:tcPr>
          <w:p w:rsidR="002200FD" w:rsidRDefault="002200FD" w:rsidP="002200FD">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Составление нитки маршрута, и отчета о составление похода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22</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11</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27</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Правила разведения костра. Безопасность при разжигании костра</w:t>
            </w:r>
            <w:r>
              <w:rPr>
                <w:rFonts w:ascii="Times New Roman" w:eastAsia="Calibri" w:hAnsi="Times New Roman" w:cs="Times New Roman"/>
                <w:sz w:val="28"/>
                <w:szCs w:val="28"/>
              </w:rPr>
              <w:t>.</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23</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02</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Преодоление естественных препятствий при помощи туристского снаряжения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24</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25</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Заготовка дров. Работа пилой и топором.</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26</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11</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Выбор места привала.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27</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16</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Основные требования к месту привала. Уборка места привала.</w:t>
            </w:r>
          </w:p>
          <w:p w:rsidR="002200FD" w:rsidRDefault="002200FD" w:rsidP="002200FD">
            <w:pPr>
              <w:spacing w:after="0" w:line="240" w:lineRule="auto"/>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28</w:t>
            </w:r>
          </w:p>
        </w:tc>
        <w:tc>
          <w:tcPr>
            <w:tcW w:w="634" w:type="dxa"/>
            <w:gridSpan w:val="3"/>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913" w:type="dxa"/>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Виды лыж для туризма. Виды палок  Крепления для ботинок. Лыжные ботинки. Подбор и подгонка инвентаря для похода.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29</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23</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lastRenderedPageBreak/>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30</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25</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Узлы. Техника вязания простейших узлов.</w:t>
            </w:r>
          </w:p>
          <w:p w:rsidR="002200FD" w:rsidRDefault="002200FD" w:rsidP="002200FD">
            <w:pPr>
              <w:spacing w:after="0" w:line="240"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31</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30</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Соревнования по вязанию узлов.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32</w:t>
            </w:r>
          </w:p>
        </w:tc>
        <w:tc>
          <w:tcPr>
            <w:tcW w:w="634" w:type="dxa"/>
            <w:gridSpan w:val="3"/>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06</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Значение правильного питания и питьевого режима во время туристских  прогулок и путешествий. Организация питания в походе выходного дня.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33</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01</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08</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Меню и список продуктов. Питьевой режим. Приготовление пищи на костре.</w:t>
            </w:r>
          </w:p>
          <w:p w:rsidR="002200FD" w:rsidRDefault="002200FD" w:rsidP="002200FD">
            <w:pPr>
              <w:spacing w:after="0" w:line="240"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34</w:t>
            </w:r>
          </w:p>
        </w:tc>
        <w:tc>
          <w:tcPr>
            <w:tcW w:w="634" w:type="dxa"/>
            <w:gridSpan w:val="3"/>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01</w:t>
            </w:r>
          </w:p>
        </w:tc>
        <w:tc>
          <w:tcPr>
            <w:tcW w:w="773"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13</w:t>
            </w:r>
          </w:p>
        </w:tc>
        <w:tc>
          <w:tcPr>
            <w:tcW w:w="913" w:type="dxa"/>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Виды лыжных ходов (</w:t>
            </w:r>
            <w:proofErr w:type="spellStart"/>
            <w:r>
              <w:rPr>
                <w:rFonts w:ascii="Times New Roman" w:eastAsia="Calibri" w:hAnsi="Times New Roman" w:cs="Times New Roman"/>
                <w:sz w:val="24"/>
                <w:szCs w:val="24"/>
              </w:rPr>
              <w:t>безшажные</w:t>
            </w:r>
            <w:proofErr w:type="spellEnd"/>
            <w:r>
              <w:rPr>
                <w:rFonts w:ascii="Times New Roman" w:eastAsia="Calibri" w:hAnsi="Times New Roman" w:cs="Times New Roman"/>
                <w:sz w:val="24"/>
                <w:szCs w:val="24"/>
              </w:rPr>
              <w:t>, одношажные,  двушажные).</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35</w:t>
            </w:r>
          </w:p>
        </w:tc>
        <w:tc>
          <w:tcPr>
            <w:tcW w:w="61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15</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36</w:t>
            </w:r>
          </w:p>
        </w:tc>
        <w:tc>
          <w:tcPr>
            <w:tcW w:w="61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20</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Лыжные ходы подходящие для походов.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37</w:t>
            </w:r>
          </w:p>
        </w:tc>
        <w:tc>
          <w:tcPr>
            <w:tcW w:w="61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22</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Отработка техники лыжных ходов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38</w:t>
            </w:r>
          </w:p>
        </w:tc>
        <w:tc>
          <w:tcPr>
            <w:tcW w:w="61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27</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Понятие о гигиене. Личная гигиена туриста. Гигиеническое значение водных процедур.</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39</w:t>
            </w:r>
          </w:p>
        </w:tc>
        <w:tc>
          <w:tcPr>
            <w:tcW w:w="61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29</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40</w:t>
            </w:r>
          </w:p>
        </w:tc>
        <w:tc>
          <w:tcPr>
            <w:tcW w:w="611" w:type="dxa"/>
            <w:gridSpan w:val="2"/>
          </w:tcPr>
          <w:p w:rsidR="002200FD" w:rsidRDefault="002200FD" w:rsidP="002200FD">
            <w:pPr>
              <w:spacing w:after="0" w:line="240" w:lineRule="auto"/>
              <w:jc w:val="both"/>
              <w:rPr>
                <w:rFonts w:ascii="Times New Roman" w:hAnsi="Times New Roman" w:cs="Times New Roman"/>
              </w:rPr>
            </w:pPr>
            <w:r>
              <w:rPr>
                <w:rFonts w:ascii="Times New Roman" w:eastAsia="Calibri" w:hAnsi="Times New Roman" w:cs="Times New Roman"/>
              </w:rPr>
              <w:t>02</w:t>
            </w:r>
          </w:p>
        </w:tc>
        <w:tc>
          <w:tcPr>
            <w:tcW w:w="784" w:type="dxa"/>
            <w:gridSpan w:val="4"/>
          </w:tcPr>
          <w:p w:rsidR="002200FD" w:rsidRDefault="002200FD" w:rsidP="002200FD">
            <w:pPr>
              <w:spacing w:after="0" w:line="240" w:lineRule="auto"/>
              <w:jc w:val="center"/>
              <w:rPr>
                <w:rFonts w:ascii="Times New Roman" w:hAnsi="Times New Roman" w:cs="Times New Roman"/>
              </w:rPr>
            </w:pPr>
            <w:r>
              <w:rPr>
                <w:rFonts w:ascii="Times New Roman" w:eastAsia="Calibri" w:hAnsi="Times New Roman" w:cs="Times New Roman"/>
              </w:rPr>
              <w:t>03</w:t>
            </w:r>
          </w:p>
        </w:tc>
        <w:tc>
          <w:tcPr>
            <w:tcW w:w="925" w:type="dxa"/>
            <w:gridSpan w:val="2"/>
          </w:tcPr>
          <w:p w:rsidR="002200FD" w:rsidRDefault="002200FD" w:rsidP="002200FD">
            <w:pPr>
              <w:spacing w:after="0" w:line="240" w:lineRule="auto"/>
              <w:jc w:val="center"/>
              <w:rPr>
                <w:rFonts w:ascii="Times New Roman" w:hAnsi="Times New Roman" w:cs="Times New Roman"/>
              </w:rPr>
            </w:pPr>
          </w:p>
        </w:tc>
        <w:tc>
          <w:tcPr>
            <w:tcW w:w="4571" w:type="dxa"/>
            <w:gridSpan w:val="2"/>
          </w:tcPr>
          <w:p w:rsidR="002200FD" w:rsidRDefault="002200FD" w:rsidP="002200FD">
            <w:pPr>
              <w:spacing w:after="0" w:line="240" w:lineRule="auto"/>
              <w:jc w:val="both"/>
              <w:rPr>
                <w:rFonts w:ascii="Times New Roman" w:hAnsi="Times New Roman" w:cs="Times New Roman"/>
              </w:rPr>
            </w:pPr>
            <w:r>
              <w:rPr>
                <w:rFonts w:ascii="Times New Roman" w:eastAsia="Calibri" w:hAnsi="Times New Roman" w:cs="Times New Roman"/>
              </w:rPr>
              <w:t>Гигиена обуви и одежды. Роль закаливания в занятиях  туризмом. Закаливание воздухом, солнцем, водой. Систематическое занятие физическими упражнениями как важное условие укрепления здоровья.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41</w:t>
            </w:r>
          </w:p>
        </w:tc>
        <w:tc>
          <w:tcPr>
            <w:tcW w:w="61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Использование различных ходов в зависимости от типа местности и формы рельефа.  Способы разворотов и поворотов.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42</w:t>
            </w:r>
          </w:p>
        </w:tc>
        <w:tc>
          <w:tcPr>
            <w:tcW w:w="61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10</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 xml:space="preserve">Способы торможения (плугом, </w:t>
            </w:r>
            <w:proofErr w:type="spellStart"/>
            <w:r>
              <w:rPr>
                <w:rFonts w:ascii="Times New Roman" w:eastAsia="Calibri" w:hAnsi="Times New Roman" w:cs="Times New Roman"/>
                <w:sz w:val="24"/>
                <w:szCs w:val="24"/>
              </w:rPr>
              <w:t>полуплугом</w:t>
            </w:r>
            <w:proofErr w:type="spellEnd"/>
            <w:r>
              <w:rPr>
                <w:rFonts w:ascii="Times New Roman" w:eastAsia="Calibri" w:hAnsi="Times New Roman" w:cs="Times New Roman"/>
                <w:sz w:val="24"/>
                <w:szCs w:val="24"/>
              </w:rPr>
              <w:t>). Способы подъема (лесенка, елочка, серпантином).</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43</w:t>
            </w:r>
          </w:p>
        </w:tc>
        <w:tc>
          <w:tcPr>
            <w:tcW w:w="61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Виды препятствий в лыжном походе  (завал, канава, яма, плохо замерзшие реки, участки с подмокшим снегом). Способы преодоления препятствий.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44</w:t>
            </w:r>
          </w:p>
        </w:tc>
        <w:tc>
          <w:tcPr>
            <w:tcW w:w="61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17</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45</w:t>
            </w:r>
          </w:p>
        </w:tc>
        <w:tc>
          <w:tcPr>
            <w:tcW w:w="611" w:type="dxa"/>
            <w:gridSpan w:val="2"/>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19</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outlineLvl w:val="0"/>
              <w:rPr>
                <w:rFonts w:ascii="Times New Roman" w:hAnsi="Times New Roman" w:cs="Times New Roman"/>
                <w:b/>
                <w:sz w:val="24"/>
                <w:szCs w:val="24"/>
              </w:rPr>
            </w:pPr>
            <w:r>
              <w:rPr>
                <w:rFonts w:ascii="Times New Roman" w:eastAsia="Calibri" w:hAnsi="Times New Roman" w:cs="Times New Roman"/>
                <w:sz w:val="24"/>
                <w:szCs w:val="24"/>
              </w:rPr>
              <w:t>Первая помощь при потертостях и мозолях. Обработка царапин, неглубоких ранок.</w:t>
            </w:r>
          </w:p>
          <w:p w:rsidR="002200FD" w:rsidRDefault="002200FD" w:rsidP="002200FD">
            <w:pPr>
              <w:spacing w:after="0" w:line="223"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46</w:t>
            </w:r>
          </w:p>
        </w:tc>
        <w:tc>
          <w:tcPr>
            <w:tcW w:w="61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24</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Соблюдение гигиенических требований. Заболевания и травмы во время туристского путешествия.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47</w:t>
            </w:r>
          </w:p>
        </w:tc>
        <w:tc>
          <w:tcPr>
            <w:tcW w:w="61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26</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Способы ремонта лыжного инвентаря.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48</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49</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Отработка технике лыжных ходов.</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50</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10</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proofErr w:type="gramStart"/>
            <w:r>
              <w:rPr>
                <w:rFonts w:ascii="Times New Roman" w:eastAsia="Calibri" w:hAnsi="Times New Roman" w:cs="Times New Roman"/>
                <w:sz w:val="24"/>
                <w:szCs w:val="24"/>
              </w:rPr>
              <w:t>Подготовка  к</w:t>
            </w:r>
            <w:proofErr w:type="gramEnd"/>
            <w:r>
              <w:rPr>
                <w:rFonts w:ascii="Times New Roman" w:eastAsia="Calibri" w:hAnsi="Times New Roman" w:cs="Times New Roman"/>
                <w:sz w:val="24"/>
                <w:szCs w:val="24"/>
              </w:rPr>
              <w:t xml:space="preserve"> походу</w:t>
            </w:r>
          </w:p>
          <w:p w:rsidR="002200FD" w:rsidRDefault="002200FD" w:rsidP="002200FD">
            <w:pPr>
              <w:spacing w:after="0" w:line="240" w:lineRule="auto"/>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51</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52</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17</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Строй  (направляющий, замыкающий,  интервал , светоотражающая одежда).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53</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19</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Интервал движения и отдыха. Темп движения в походе(в начале, в середине, в конце ), темп в течении дня.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54</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24</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55</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26</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Локальные препятствия</w:t>
            </w:r>
          </w:p>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реки, ручьи, болота, овраги, канавы). Протяженные препятствия( крутые спуски и подъемы).</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Height w:val="300"/>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56</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31</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Height w:val="255"/>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57</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02</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Техника преодоления крутого подъёма «танцовщица», пешком. </w:t>
            </w:r>
            <w:proofErr w:type="spellStart"/>
            <w:r>
              <w:rPr>
                <w:rFonts w:ascii="Times New Roman" w:eastAsia="Calibri" w:hAnsi="Times New Roman" w:cs="Times New Roman"/>
                <w:sz w:val="24"/>
                <w:szCs w:val="24"/>
              </w:rPr>
              <w:t>Оттормаживание</w:t>
            </w:r>
            <w:proofErr w:type="spellEnd"/>
            <w:r>
              <w:rPr>
                <w:rFonts w:ascii="Times New Roman" w:eastAsia="Calibri" w:hAnsi="Times New Roman" w:cs="Times New Roman"/>
                <w:sz w:val="24"/>
                <w:szCs w:val="24"/>
              </w:rPr>
              <w:t xml:space="preserve"> на крутых и протяженных спусках</w:t>
            </w:r>
          </w:p>
          <w:p w:rsidR="002200FD" w:rsidRDefault="002200FD" w:rsidP="002200FD">
            <w:pPr>
              <w:spacing w:after="0" w:line="223"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2200FD" w:rsidRDefault="002200FD" w:rsidP="002200FD">
            <w:pPr>
              <w:spacing w:after="0" w:line="240" w:lineRule="auto"/>
              <w:jc w:val="center"/>
              <w:rPr>
                <w:rFonts w:ascii="Times New Roman" w:hAnsi="Times New Roman" w:cs="Times New Roman"/>
                <w:b/>
                <w:sz w:val="24"/>
                <w:szCs w:val="24"/>
              </w:rPr>
            </w:pP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58</w:t>
            </w:r>
          </w:p>
        </w:tc>
        <w:tc>
          <w:tcPr>
            <w:tcW w:w="575" w:type="dxa"/>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07</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Навесная переправа.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59</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lastRenderedPageBreak/>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60</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14</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Переправа по параллельным веревкам.</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61</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16</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62</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21</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Переправа по бревну</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63</w:t>
            </w:r>
          </w:p>
        </w:tc>
        <w:tc>
          <w:tcPr>
            <w:tcW w:w="57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23</w:t>
            </w:r>
          </w:p>
        </w:tc>
        <w:tc>
          <w:tcPr>
            <w:tcW w:w="925" w:type="dxa"/>
            <w:gridSpan w:val="2"/>
          </w:tcPr>
          <w:p w:rsidR="002200FD" w:rsidRDefault="002200FD" w:rsidP="002200FD">
            <w:pPr>
              <w:spacing w:after="0" w:line="240"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Комплексное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64</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28</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Переправа при помощи вертикального маятника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65</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Правила дорожного движения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66</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07</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Ремонт палатки, и иного общего и личного снаряжения.</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67</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outlineLvl w:val="0"/>
              <w:rPr>
                <w:rFonts w:ascii="Times New Roman" w:hAnsi="Times New Roman" w:cs="Times New Roman"/>
                <w:sz w:val="24"/>
                <w:szCs w:val="24"/>
              </w:rPr>
            </w:pPr>
            <w:r>
              <w:rPr>
                <w:rFonts w:ascii="Times New Roman" w:eastAsia="Calibri" w:hAnsi="Times New Roman" w:cs="Times New Roman"/>
                <w:sz w:val="24"/>
                <w:szCs w:val="24"/>
              </w:rPr>
              <w:t>Правила преодоления различных естественных и искусственных препятствий.</w:t>
            </w:r>
          </w:p>
          <w:p w:rsidR="002200FD" w:rsidRDefault="002200FD" w:rsidP="002200FD">
            <w:pPr>
              <w:spacing w:after="0" w:line="223"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68</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14</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Работа с группой по развитию самоконтроля и усвоению гигиенических навыков. Походная медицинская аптечка.</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69</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19</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Практические занятия: оказание первой помощи условно пострадавшему.</w:t>
            </w:r>
          </w:p>
          <w:p w:rsidR="002200FD" w:rsidRDefault="002200FD" w:rsidP="002200FD">
            <w:pPr>
              <w:spacing w:after="0" w:line="240" w:lineRule="auto"/>
              <w:jc w:val="center"/>
              <w:rPr>
                <w:rFonts w:ascii="Times New Roman" w:hAnsi="Times New Roman" w:cs="Times New Roman"/>
                <w:sz w:val="24"/>
                <w:szCs w:val="24"/>
              </w:rPr>
            </w:pP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70</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21</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Контроль самочувствия во время движения, способы восстановления во время коротких остановок.</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Контрольные упражнения</w:t>
            </w:r>
          </w:p>
        </w:tc>
        <w:tc>
          <w:tcPr>
            <w:tcW w:w="1516"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71</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26</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Нормативы</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r>
      <w:tr w:rsidR="002200FD" w:rsidTr="00DD36D7">
        <w:trPr>
          <w:gridAfter w:val="1"/>
          <w:wAfter w:w="236" w:type="dxa"/>
        </w:trPr>
        <w:tc>
          <w:tcPr>
            <w:tcW w:w="236" w:type="dxa"/>
            <w:tcBorders>
              <w:top w:val="nil"/>
              <w:left w:val="nil"/>
              <w:bottom w:val="nil"/>
              <w:right w:val="nil"/>
            </w:tcBorders>
          </w:tcPr>
          <w:p w:rsidR="002200FD" w:rsidRDefault="002200FD" w:rsidP="002200FD">
            <w:pPr>
              <w:spacing w:after="0" w:line="240" w:lineRule="auto"/>
              <w:jc w:val="center"/>
              <w:rPr>
                <w:rFonts w:ascii="Times New Roman" w:hAnsi="Times New Roman" w:cs="Times New Roman"/>
                <w:b/>
                <w:sz w:val="24"/>
                <w:szCs w:val="24"/>
              </w:rPr>
            </w:pPr>
          </w:p>
        </w:tc>
        <w:tc>
          <w:tcPr>
            <w:tcW w:w="490"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72</w:t>
            </w:r>
          </w:p>
        </w:tc>
        <w:tc>
          <w:tcPr>
            <w:tcW w:w="575" w:type="dxa"/>
          </w:tcPr>
          <w:p w:rsidR="002200FD" w:rsidRDefault="002200FD" w:rsidP="002200FD">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2200FD" w:rsidRDefault="002200FD" w:rsidP="002200FD">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28</w:t>
            </w:r>
          </w:p>
        </w:tc>
        <w:tc>
          <w:tcPr>
            <w:tcW w:w="925" w:type="dxa"/>
            <w:gridSpan w:val="2"/>
          </w:tcPr>
          <w:p w:rsidR="002200FD" w:rsidRDefault="002200FD" w:rsidP="002200FD">
            <w:pPr>
              <w:spacing w:after="0" w:line="223" w:lineRule="auto"/>
              <w:jc w:val="center"/>
              <w:rPr>
                <w:rFonts w:ascii="Times New Roman" w:hAnsi="Times New Roman" w:cs="Times New Roman"/>
                <w:sz w:val="24"/>
                <w:szCs w:val="24"/>
              </w:rPr>
            </w:pPr>
          </w:p>
        </w:tc>
        <w:tc>
          <w:tcPr>
            <w:tcW w:w="4571" w:type="dxa"/>
            <w:gridSpan w:val="2"/>
          </w:tcPr>
          <w:p w:rsidR="002200FD" w:rsidRDefault="002200FD" w:rsidP="002200FD">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Подведение итогов за год</w:t>
            </w:r>
          </w:p>
        </w:tc>
        <w:tc>
          <w:tcPr>
            <w:tcW w:w="967"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2200FD" w:rsidRDefault="002200FD" w:rsidP="002200FD">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Итоговое занятие</w:t>
            </w:r>
          </w:p>
        </w:tc>
        <w:tc>
          <w:tcPr>
            <w:tcW w:w="1925"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Тестирование</w:t>
            </w:r>
          </w:p>
        </w:tc>
        <w:tc>
          <w:tcPr>
            <w:tcW w:w="1516" w:type="dxa"/>
          </w:tcPr>
          <w:p w:rsidR="002200FD" w:rsidRDefault="002200FD" w:rsidP="002200FD">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r>
    </w:tbl>
    <w:p w:rsidR="00FA04E1" w:rsidRDefault="00FA04E1">
      <w:pPr>
        <w:spacing w:after="0"/>
        <w:rPr>
          <w:sz w:val="28"/>
          <w:szCs w:val="28"/>
        </w:rPr>
      </w:pPr>
    </w:p>
    <w:p w:rsidR="00FA04E1" w:rsidRDefault="00FA04E1">
      <w:pPr>
        <w:spacing w:after="0"/>
        <w:jc w:val="center"/>
        <w:rPr>
          <w:sz w:val="28"/>
          <w:szCs w:val="28"/>
        </w:rPr>
      </w:pPr>
    </w:p>
    <w:p w:rsidR="00FA04E1" w:rsidRDefault="00FA04E1">
      <w:pPr>
        <w:spacing w:after="0"/>
        <w:jc w:val="center"/>
        <w:rPr>
          <w:sz w:val="28"/>
          <w:szCs w:val="28"/>
        </w:rPr>
      </w:pPr>
    </w:p>
    <w:p w:rsidR="00FA04E1" w:rsidRDefault="00FA04E1">
      <w:pPr>
        <w:spacing w:after="0"/>
        <w:jc w:val="center"/>
        <w:rPr>
          <w:sz w:val="28"/>
          <w:szCs w:val="28"/>
        </w:rPr>
      </w:pPr>
    </w:p>
    <w:p w:rsidR="00FA04E1" w:rsidRDefault="00FA04E1">
      <w:pPr>
        <w:spacing w:after="0"/>
        <w:rPr>
          <w:sz w:val="28"/>
          <w:szCs w:val="28"/>
        </w:rPr>
      </w:pPr>
    </w:p>
    <w:p w:rsidR="00FA04E1" w:rsidRDefault="00FA04E1">
      <w:pPr>
        <w:pStyle w:val="af5"/>
        <w:ind w:left="0"/>
        <w:outlineLvl w:val="0"/>
        <w:rPr>
          <w:rFonts w:eastAsiaTheme="minorEastAsia"/>
          <w:sz w:val="28"/>
          <w:szCs w:val="28"/>
        </w:rPr>
      </w:pPr>
    </w:p>
    <w:p w:rsidR="00FA04E1" w:rsidRDefault="00FA04E1">
      <w:pPr>
        <w:pStyle w:val="af5"/>
        <w:ind w:left="0"/>
        <w:outlineLvl w:val="0"/>
        <w:rPr>
          <w:rFonts w:eastAsiaTheme="minorEastAsia"/>
          <w:sz w:val="28"/>
          <w:szCs w:val="28"/>
        </w:rPr>
      </w:pPr>
    </w:p>
    <w:p w:rsidR="00FA04E1" w:rsidRDefault="00FA04E1">
      <w:pPr>
        <w:pStyle w:val="af5"/>
        <w:ind w:left="0"/>
        <w:outlineLvl w:val="0"/>
        <w:rPr>
          <w:rFonts w:eastAsiaTheme="minorEastAsia"/>
          <w:sz w:val="28"/>
          <w:szCs w:val="28"/>
        </w:rPr>
      </w:pPr>
    </w:p>
    <w:p w:rsidR="00FA04E1" w:rsidRDefault="00FA04E1">
      <w:pPr>
        <w:pStyle w:val="af5"/>
        <w:ind w:left="0"/>
        <w:outlineLvl w:val="0"/>
        <w:rPr>
          <w:rFonts w:eastAsiaTheme="minorEastAsia"/>
          <w:sz w:val="28"/>
          <w:szCs w:val="28"/>
        </w:rPr>
      </w:pPr>
    </w:p>
    <w:p w:rsidR="00FA04E1" w:rsidRDefault="00FA04E1">
      <w:pPr>
        <w:pStyle w:val="af5"/>
        <w:ind w:left="0"/>
        <w:outlineLvl w:val="0"/>
        <w:rPr>
          <w:rFonts w:eastAsiaTheme="minorEastAsia"/>
          <w:sz w:val="28"/>
          <w:szCs w:val="28"/>
        </w:rPr>
      </w:pPr>
    </w:p>
    <w:p w:rsidR="00FA04E1" w:rsidRDefault="00FA04E1">
      <w:pPr>
        <w:pStyle w:val="af5"/>
        <w:ind w:left="0"/>
        <w:outlineLvl w:val="0"/>
        <w:rPr>
          <w:rFonts w:eastAsiaTheme="minorEastAsia"/>
          <w:sz w:val="28"/>
          <w:szCs w:val="28"/>
        </w:rPr>
      </w:pPr>
    </w:p>
    <w:p w:rsidR="00FA04E1" w:rsidRDefault="00FA04E1">
      <w:pPr>
        <w:pStyle w:val="af5"/>
        <w:ind w:left="0"/>
        <w:outlineLvl w:val="0"/>
        <w:rPr>
          <w:rFonts w:eastAsiaTheme="minorEastAsia"/>
          <w:sz w:val="28"/>
          <w:szCs w:val="28"/>
        </w:rPr>
      </w:pPr>
    </w:p>
    <w:p w:rsidR="00FA04E1" w:rsidRDefault="00FA04E1">
      <w:pPr>
        <w:pStyle w:val="6"/>
        <w:shd w:val="clear" w:color="auto" w:fill="FFFFFF"/>
        <w:rPr>
          <w:rFonts w:ascii="Times New Roman" w:hAnsi="Times New Roman" w:cs="Times New Roman"/>
          <w:b/>
          <w:color w:val="000000"/>
          <w:sz w:val="28"/>
          <w:szCs w:val="28"/>
        </w:rPr>
      </w:pPr>
    </w:p>
    <w:p w:rsidR="00FA04E1" w:rsidRDefault="00FA04E1">
      <w:pPr>
        <w:rPr>
          <w:rFonts w:ascii="Times New Roman" w:hAnsi="Times New Roman" w:cs="Times New Roman"/>
          <w:sz w:val="24"/>
          <w:szCs w:val="24"/>
        </w:rPr>
      </w:pPr>
    </w:p>
    <w:p w:rsidR="00FA04E1" w:rsidRDefault="00FA04E1">
      <w:pPr>
        <w:rPr>
          <w:rFonts w:ascii="Times New Roman" w:hAnsi="Times New Roman" w:cs="Times New Roman"/>
          <w:sz w:val="24"/>
          <w:szCs w:val="24"/>
        </w:rPr>
        <w:sectPr w:rsidR="00FA04E1">
          <w:footerReference w:type="default" r:id="rId12"/>
          <w:pgSz w:w="16838" w:h="11906" w:orient="landscape"/>
          <w:pgMar w:top="1701" w:right="1134" w:bottom="851" w:left="1134" w:header="0" w:footer="709" w:gutter="0"/>
          <w:cols w:space="720"/>
          <w:formProt w:val="0"/>
          <w:docGrid w:linePitch="360" w:charSpace="4096"/>
        </w:sectPr>
      </w:pPr>
    </w:p>
    <w:p w:rsidR="00FA04E1" w:rsidRDefault="00DA24E9">
      <w:pPr>
        <w:pStyle w:val="ae"/>
        <w:ind w:right="-142" w:firstLine="709"/>
        <w:contextualSpacing/>
        <w:jc w:val="both"/>
        <w:rPr>
          <w:b/>
          <w:bCs/>
          <w:sz w:val="28"/>
          <w:szCs w:val="28"/>
        </w:rPr>
      </w:pPr>
      <w:r>
        <w:rPr>
          <w:b/>
          <w:bCs/>
          <w:sz w:val="28"/>
          <w:szCs w:val="28"/>
        </w:rPr>
        <w:lastRenderedPageBreak/>
        <w:t xml:space="preserve">              2.2.Условия реализации  программы :</w:t>
      </w:r>
    </w:p>
    <w:p w:rsidR="00FA04E1" w:rsidRDefault="00DA24E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успешной реализации программы подготовлены:</w:t>
      </w:r>
    </w:p>
    <w:p w:rsidR="00FA04E1" w:rsidRDefault="00DA24E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учебно-материальная база:</w:t>
      </w:r>
      <w:r>
        <w:rPr>
          <w:rFonts w:ascii="Times New Roman" w:eastAsia="Times New Roman" w:hAnsi="Times New Roman" w:cs="Times New Roman"/>
          <w:color w:val="000000"/>
          <w:sz w:val="28"/>
          <w:szCs w:val="28"/>
        </w:rPr>
        <w:t xml:space="preserve"> учебный класс, оборудованный стендами, отображающими тематику программы;</w:t>
      </w:r>
    </w:p>
    <w:p w:rsidR="00FA04E1" w:rsidRDefault="00DA24E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библиотечная учебно-методическая литература;</w:t>
      </w:r>
    </w:p>
    <w:p w:rsidR="00FA04E1" w:rsidRDefault="00DA24E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учебные плакаты: «Узлы, применяемые в туризме», «Биваки», «Палатки», «Медицина и гигиена», «Преодоление естественных препятствий»;</w:t>
      </w:r>
    </w:p>
    <w:p w:rsidR="00FA04E1" w:rsidRDefault="00DA24E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учебных топографических карт;</w:t>
      </w:r>
    </w:p>
    <w:p w:rsidR="00FA04E1" w:rsidRDefault="00DA24E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условные знаки спортивных и топографических карт;</w:t>
      </w:r>
    </w:p>
    <w:p w:rsidR="00FA04E1" w:rsidRDefault="00DA24E9">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карточки для контроля ЗУН;</w:t>
      </w:r>
    </w:p>
    <w:p w:rsidR="00FA04E1" w:rsidRDefault="00DA24E9">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дидактический (раздаточный) материал;</w:t>
      </w:r>
    </w:p>
    <w:p w:rsidR="00FA04E1" w:rsidRDefault="00DA24E9">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тесты по основным темам: «Медицина», «Оказание доврачебной помощи», «Выживание человека в природной среде»;</w:t>
      </w:r>
    </w:p>
    <w:p w:rsidR="00FA04E1" w:rsidRDefault="00DA24E9">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топографические задачи;</w:t>
      </w:r>
    </w:p>
    <w:p w:rsidR="00FA04E1" w:rsidRDefault="00DA24E9">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методические рекомендации: «Организация и проведение туристских походов с учащимися».</w:t>
      </w:r>
    </w:p>
    <w:p w:rsidR="00FA04E1" w:rsidRDefault="00DA24E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каждого участника объединения должны быть тетрадь и ручка, цветные карандаши, фломастеры, линейка, транспортир.</w:t>
      </w:r>
    </w:p>
    <w:p w:rsidR="00FA04E1" w:rsidRDefault="00DA24E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тетрадь записываются изучаемый материал, домашние задания, впечатления о походах, экскурсиях и т.п.</w:t>
      </w:r>
    </w:p>
    <w:p w:rsidR="00FA04E1" w:rsidRDefault="00DA24E9">
      <w:pPr>
        <w:spacing w:after="0" w:line="240" w:lineRule="auto"/>
        <w:ind w:right="-142"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Информационное обеспечение.</w:t>
      </w:r>
      <w:r>
        <w:rPr>
          <w:rFonts w:ascii="Times New Roman" w:eastAsia="Times New Roman" w:hAnsi="Times New Roman" w:cs="Times New Roman"/>
          <w:sz w:val="28"/>
          <w:szCs w:val="28"/>
        </w:rPr>
        <w:t xml:space="preserve">  Для реализации программы используется разнообразный дидактический материал, в том числе разработанный педагогом для данной программы и рекомендованный образовательной организацией к использованию в образовательном процессе.</w:t>
      </w:r>
    </w:p>
    <w:p w:rsidR="00FA04E1" w:rsidRDefault="00DA24E9">
      <w:pPr>
        <w:pStyle w:val="af9"/>
        <w:shd w:val="clear" w:color="auto" w:fill="FFFFFF"/>
        <w:spacing w:before="280" w:after="280"/>
        <w:jc w:val="center"/>
        <w:rPr>
          <w:b/>
          <w:color w:val="000000"/>
          <w:sz w:val="28"/>
          <w:szCs w:val="28"/>
        </w:rPr>
      </w:pPr>
      <w:r>
        <w:rPr>
          <w:b/>
          <w:color w:val="000000"/>
          <w:sz w:val="28"/>
          <w:szCs w:val="28"/>
        </w:rPr>
        <w:t>Материально-техническое обеспечение</w:t>
      </w:r>
    </w:p>
    <w:tbl>
      <w:tblPr>
        <w:tblW w:w="5000" w:type="pct"/>
        <w:tblInd w:w="-34" w:type="dxa"/>
        <w:tblLayout w:type="fixed"/>
        <w:tblCellMar>
          <w:left w:w="85" w:type="dxa"/>
          <w:right w:w="85" w:type="dxa"/>
        </w:tblCellMar>
        <w:tblLook w:val="00A0" w:firstRow="1" w:lastRow="0" w:firstColumn="1" w:lastColumn="0" w:noHBand="0" w:noVBand="0"/>
      </w:tblPr>
      <w:tblGrid>
        <w:gridCol w:w="1019"/>
        <w:gridCol w:w="5053"/>
        <w:gridCol w:w="10"/>
        <w:gridCol w:w="772"/>
        <w:gridCol w:w="12"/>
        <w:gridCol w:w="1540"/>
        <w:gridCol w:w="190"/>
        <w:gridCol w:w="753"/>
      </w:tblGrid>
      <w:tr w:rsidR="00FA04E1">
        <w:trPr>
          <w:cantSplit/>
          <w:trHeight w:val="2982"/>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5156" w:type="dxa"/>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794" w:type="dxa"/>
            <w:gridSpan w:val="2"/>
            <w:tcBorders>
              <w:top w:val="single" w:sz="4" w:space="0" w:color="000000"/>
              <w:bottom w:val="single" w:sz="4" w:space="0" w:color="000000"/>
              <w:right w:val="single" w:sz="4" w:space="0" w:color="000000"/>
            </w:tcBorders>
            <w:textDirection w:val="btLr"/>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Ед. изм.</w:t>
            </w:r>
          </w:p>
        </w:tc>
        <w:tc>
          <w:tcPr>
            <w:tcW w:w="1581" w:type="dxa"/>
            <w:gridSpan w:val="2"/>
            <w:tcBorders>
              <w:top w:val="single" w:sz="4" w:space="0" w:color="000000"/>
              <w:bottom w:val="single" w:sz="4" w:space="0" w:color="000000"/>
              <w:right w:val="single" w:sz="4" w:space="0" w:color="000000"/>
            </w:tcBorders>
            <w:textDirection w:val="btLr"/>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единиц средств обучения (шт.)</w:t>
            </w:r>
          </w:p>
        </w:tc>
        <w:tc>
          <w:tcPr>
            <w:tcW w:w="20" w:type="dxa"/>
          </w:tcPr>
          <w:p w:rsidR="00FA04E1" w:rsidRDefault="00FA04E1">
            <w:pPr>
              <w:widowControl w:val="0"/>
              <w:rPr>
                <w:rFonts w:ascii="Times New Roman" w:hAnsi="Times New Roman" w:cs="Times New Roman"/>
                <w:sz w:val="24"/>
                <w:szCs w:val="24"/>
              </w:rPr>
            </w:pPr>
          </w:p>
        </w:tc>
        <w:tc>
          <w:tcPr>
            <w:tcW w:w="765" w:type="dxa"/>
          </w:tcPr>
          <w:p w:rsidR="00FA04E1" w:rsidRDefault="00FA04E1">
            <w:pPr>
              <w:widowControl w:val="0"/>
              <w:rPr>
                <w:rFonts w:ascii="Times New Roman" w:hAnsi="Times New Roman" w:cs="Times New Roman"/>
                <w:sz w:val="24"/>
                <w:szCs w:val="24"/>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Рюкзак</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765" w:type="dxa"/>
            <w:vMerge w:val="restart"/>
            <w:tcBorders>
              <w:bottom w:val="single" w:sz="4" w:space="0" w:color="000000"/>
            </w:tcBorders>
            <w:vAlign w:val="center"/>
          </w:tcPr>
          <w:p w:rsidR="00FA04E1" w:rsidRDefault="00FA04E1">
            <w:pPr>
              <w:widowControl w:val="0"/>
              <w:spacing w:after="0" w:line="240" w:lineRule="auto"/>
              <w:jc w:val="center"/>
              <w:rPr>
                <w:rFonts w:ascii="Times New Roman" w:hAnsi="Times New Roman" w:cs="Times New Roman"/>
                <w:color w:val="000000"/>
                <w:sz w:val="28"/>
                <w:szCs w:val="28"/>
                <w:lang w:val="en-US"/>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Палатка туристская</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lang w:val="en-US"/>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Спальный мешок</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lang w:val="en-US"/>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166" w:type="dxa"/>
            <w:gridSpan w:val="2"/>
            <w:tcBorders>
              <w:top w:val="single" w:sz="4" w:space="0" w:color="000000"/>
              <w:bottom w:val="single" w:sz="4" w:space="0" w:color="000000"/>
              <w:right w:val="single" w:sz="4" w:space="0" w:color="000000"/>
            </w:tcBorders>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Коврик теплоизоляционный для туризма</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lang w:val="en-US"/>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Тент от дождя</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lang w:val="en-US"/>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Тренога костровая</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rPr>
            </w:pPr>
          </w:p>
        </w:tc>
      </w:tr>
      <w:tr w:rsidR="00FA04E1">
        <w:trPr>
          <w:trHeight w:val="421"/>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Набор котелков</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комп</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8</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Компас жидкостный</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Каска туристская</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65" w:type="dxa"/>
            <w:vMerge/>
            <w:vAlign w:val="center"/>
          </w:tcPr>
          <w:p w:rsidR="00FA04E1" w:rsidRDefault="00FA04E1">
            <w:pPr>
              <w:widowControl w:val="0"/>
              <w:spacing w:after="0" w:line="240" w:lineRule="auto"/>
              <w:jc w:val="center"/>
              <w:rPr>
                <w:rFonts w:ascii="Times New Roman" w:hAnsi="Times New Roman" w:cs="Times New Roman"/>
                <w:color w:val="000000"/>
                <w:sz w:val="28"/>
                <w:szCs w:val="28"/>
              </w:rPr>
            </w:pPr>
          </w:p>
        </w:tc>
      </w:tr>
      <w:tr w:rsidR="00FA04E1">
        <w:trPr>
          <w:trHeight w:val="323"/>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Карабины туристские</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65" w:type="dxa"/>
            <w:vMerge/>
            <w:tcBorders>
              <w:bottom w:val="single" w:sz="4" w:space="0" w:color="000000"/>
            </w:tcBorders>
            <w:vAlign w:val="center"/>
          </w:tcPr>
          <w:p w:rsidR="00FA04E1" w:rsidRDefault="00FA04E1">
            <w:pPr>
              <w:widowControl w:val="0"/>
              <w:spacing w:line="240" w:lineRule="auto"/>
              <w:jc w:val="center"/>
              <w:rPr>
                <w:rFonts w:ascii="Times New Roman" w:hAnsi="Times New Roman" w:cs="Times New Roman"/>
                <w:color w:val="000000"/>
                <w:sz w:val="28"/>
                <w:szCs w:val="28"/>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Система страховочная грудная и нижняя обвязка</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65" w:type="dxa"/>
          </w:tcPr>
          <w:p w:rsidR="00FA04E1" w:rsidRDefault="00FA04E1">
            <w:pPr>
              <w:widowControl w:val="0"/>
              <w:rPr>
                <w:rFonts w:ascii="Times New Roman" w:hAnsi="Times New Roman" w:cs="Times New Roman"/>
                <w:sz w:val="24"/>
                <w:szCs w:val="24"/>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Спусковое устройство</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65" w:type="dxa"/>
          </w:tcPr>
          <w:p w:rsidR="00FA04E1" w:rsidRDefault="00FA04E1">
            <w:pPr>
              <w:widowControl w:val="0"/>
              <w:rPr>
                <w:rFonts w:ascii="Times New Roman" w:hAnsi="Times New Roman" w:cs="Times New Roman"/>
                <w:sz w:val="24"/>
                <w:szCs w:val="24"/>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Жумар</w:t>
            </w:r>
            <w:proofErr w:type="spellEnd"/>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65" w:type="dxa"/>
          </w:tcPr>
          <w:p w:rsidR="00FA04E1" w:rsidRDefault="00FA04E1">
            <w:pPr>
              <w:widowControl w:val="0"/>
              <w:rPr>
                <w:rFonts w:ascii="Times New Roman" w:hAnsi="Times New Roman" w:cs="Times New Roman"/>
                <w:sz w:val="24"/>
                <w:szCs w:val="24"/>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Веревка 10 мм</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120</w:t>
            </w:r>
          </w:p>
        </w:tc>
        <w:tc>
          <w:tcPr>
            <w:tcW w:w="765" w:type="dxa"/>
          </w:tcPr>
          <w:p w:rsidR="00FA04E1" w:rsidRDefault="00FA04E1">
            <w:pPr>
              <w:widowControl w:val="0"/>
              <w:rPr>
                <w:rFonts w:ascii="Times New Roman" w:hAnsi="Times New Roman" w:cs="Times New Roman"/>
                <w:sz w:val="24"/>
                <w:szCs w:val="24"/>
              </w:rPr>
            </w:pPr>
          </w:p>
        </w:tc>
      </w:tr>
      <w:tr w:rsidR="00FA04E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FA04E1" w:rsidRDefault="00DA24E9">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516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Навигатор</w:t>
            </w:r>
          </w:p>
        </w:tc>
        <w:tc>
          <w:tcPr>
            <w:tcW w:w="796"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FA04E1" w:rsidRDefault="00DA24E9">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65" w:type="dxa"/>
          </w:tcPr>
          <w:p w:rsidR="00FA04E1" w:rsidRDefault="00FA04E1">
            <w:pPr>
              <w:widowControl w:val="0"/>
              <w:rPr>
                <w:rFonts w:ascii="Times New Roman" w:hAnsi="Times New Roman" w:cs="Times New Roman"/>
                <w:sz w:val="24"/>
                <w:szCs w:val="24"/>
              </w:rPr>
            </w:pPr>
          </w:p>
        </w:tc>
      </w:tr>
    </w:tbl>
    <w:p w:rsidR="00FA04E1" w:rsidRDefault="00DA24E9">
      <w:pPr>
        <w:pStyle w:val="ae"/>
        <w:ind w:right="-142"/>
        <w:contextualSpacing/>
        <w:jc w:val="both"/>
        <w:rPr>
          <w:b/>
          <w:sz w:val="28"/>
          <w:szCs w:val="28"/>
        </w:rPr>
      </w:pPr>
      <w:r>
        <w:rPr>
          <w:b/>
          <w:sz w:val="28"/>
          <w:szCs w:val="28"/>
        </w:rPr>
        <w:t xml:space="preserve">                                                     </w:t>
      </w:r>
    </w:p>
    <w:p w:rsidR="00FA04E1" w:rsidRDefault="00DA24E9">
      <w:pPr>
        <w:pStyle w:val="ae"/>
        <w:ind w:right="-142"/>
        <w:contextualSpacing/>
        <w:jc w:val="both"/>
        <w:rPr>
          <w:b/>
          <w:sz w:val="28"/>
          <w:szCs w:val="28"/>
        </w:rPr>
      </w:pPr>
      <w:r>
        <w:rPr>
          <w:b/>
          <w:sz w:val="28"/>
          <w:szCs w:val="28"/>
        </w:rPr>
        <w:t xml:space="preserve">                                       Кадровое обеспечение</w:t>
      </w:r>
    </w:p>
    <w:p w:rsidR="00FA04E1" w:rsidRDefault="00DA24E9">
      <w:pPr>
        <w:pStyle w:val="ae"/>
        <w:ind w:right="-142"/>
        <w:contextualSpacing/>
        <w:jc w:val="both"/>
        <w:rPr>
          <w:sz w:val="28"/>
          <w:szCs w:val="28"/>
        </w:rPr>
      </w:pPr>
      <w:r>
        <w:rPr>
          <w:sz w:val="28"/>
          <w:szCs w:val="28"/>
        </w:rPr>
        <w:t xml:space="preserve">          Занятия</w:t>
      </w:r>
      <w:r w:rsidR="00AA0178">
        <w:rPr>
          <w:sz w:val="28"/>
          <w:szCs w:val="28"/>
        </w:rPr>
        <w:t xml:space="preserve"> по программе ведет Мельников Б.С.</w:t>
      </w:r>
      <w:r>
        <w:rPr>
          <w:sz w:val="28"/>
          <w:szCs w:val="28"/>
        </w:rPr>
        <w:t xml:space="preserve"> - опытный педагог дополнительного образования, который регулярно проходит курсовую переподготовку в очной, заочной и дистанционной форме. </w:t>
      </w:r>
    </w:p>
    <w:p w:rsidR="00FA04E1" w:rsidRDefault="00DA24E9">
      <w:pPr>
        <w:jc w:val="center"/>
        <w:rPr>
          <w:rFonts w:ascii="Times New Roman" w:hAnsi="Times New Roman" w:cs="Times New Roman"/>
          <w:b/>
          <w:sz w:val="28"/>
          <w:szCs w:val="28"/>
        </w:rPr>
      </w:pPr>
      <w:r>
        <w:rPr>
          <w:rFonts w:ascii="Times New Roman" w:hAnsi="Times New Roman" w:cs="Times New Roman"/>
          <w:b/>
          <w:sz w:val="28"/>
          <w:szCs w:val="28"/>
        </w:rPr>
        <w:t>2.3. Формы аттестации и оценочные материалы</w:t>
      </w:r>
    </w:p>
    <w:p w:rsidR="00FA04E1" w:rsidRDefault="00DA24E9">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Положением об аттестации МБОУ </w:t>
      </w:r>
      <w:proofErr w:type="spellStart"/>
      <w:r>
        <w:rPr>
          <w:rFonts w:ascii="Times New Roman" w:hAnsi="Times New Roman" w:cs="Times New Roman"/>
          <w:sz w:val="28"/>
          <w:szCs w:val="28"/>
        </w:rPr>
        <w:t>Карсунской</w:t>
      </w:r>
      <w:proofErr w:type="spellEnd"/>
      <w:r>
        <w:rPr>
          <w:rFonts w:ascii="Times New Roman" w:hAnsi="Times New Roman" w:cs="Times New Roman"/>
          <w:sz w:val="28"/>
          <w:szCs w:val="28"/>
        </w:rPr>
        <w:t xml:space="preserve"> СШ им </w:t>
      </w:r>
      <w:proofErr w:type="spellStart"/>
      <w:r>
        <w:rPr>
          <w:rFonts w:ascii="Times New Roman" w:hAnsi="Times New Roman" w:cs="Times New Roman"/>
          <w:sz w:val="28"/>
          <w:szCs w:val="28"/>
        </w:rPr>
        <w:t>Д.Н.Гусева</w:t>
      </w:r>
      <w:proofErr w:type="spellEnd"/>
      <w:r>
        <w:rPr>
          <w:rFonts w:ascii="Times New Roman" w:hAnsi="Times New Roman" w:cs="Times New Roman"/>
          <w:sz w:val="28"/>
          <w:szCs w:val="28"/>
        </w:rPr>
        <w:t xml:space="preserve"> в течение учебного года проводится мониторинг уровня освоения образовательной программы, вносятся коррективы в планирование образовательного процесса. По окончанию обучения проводится итоговая аттестация  учащихся – определяется уровень освоения учебного материала, соответствие  результатов обучения поставленным целям и задачам, намечаются перспективы дальнейшей работы. А так же происходит проверка полученных навыков входе провидения походов.</w:t>
      </w:r>
    </w:p>
    <w:p w:rsidR="00FA04E1" w:rsidRDefault="00DA24E9">
      <w:pPr>
        <w:ind w:firstLine="720"/>
        <w:jc w:val="both"/>
        <w:rPr>
          <w:rFonts w:ascii="Times New Roman" w:hAnsi="Times New Roman" w:cs="Times New Roman"/>
          <w:sz w:val="28"/>
          <w:szCs w:val="28"/>
        </w:rPr>
      </w:pPr>
      <w:r>
        <w:rPr>
          <w:rFonts w:ascii="Times New Roman" w:hAnsi="Times New Roman" w:cs="Times New Roman"/>
          <w:sz w:val="28"/>
          <w:szCs w:val="28"/>
        </w:rPr>
        <w:t>В процессе аттестации проверяются теоретические знания (тестирование, знание правил по  туризму) и практические (выполнению спортивных разрядов в течение г</w:t>
      </w:r>
      <w:r w:rsidR="00AA0178">
        <w:rPr>
          <w:rFonts w:ascii="Times New Roman" w:hAnsi="Times New Roman" w:cs="Times New Roman"/>
          <w:sz w:val="28"/>
          <w:szCs w:val="28"/>
        </w:rPr>
        <w:t xml:space="preserve">ода обучения, ). В конце </w:t>
      </w:r>
      <w:r>
        <w:rPr>
          <w:rFonts w:ascii="Times New Roman" w:hAnsi="Times New Roman" w:cs="Times New Roman"/>
          <w:sz w:val="28"/>
          <w:szCs w:val="28"/>
        </w:rPr>
        <w:t xml:space="preserve"> года обучения воспитанники должны выполнять требования контрольных нормативов, а также показывать соответствующие году обучения результаты в соревнованиях. Оценка получаемых результатов проверяется тестированием.     </w:t>
      </w:r>
    </w:p>
    <w:p w:rsidR="00FA04E1" w:rsidRDefault="00DA24E9">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Формы поощрения:</w:t>
      </w:r>
    </w:p>
    <w:p w:rsidR="00FA04E1" w:rsidRDefault="00DA24E9">
      <w:pPr>
        <w:contextualSpacing/>
        <w:jc w:val="both"/>
        <w:rPr>
          <w:rFonts w:ascii="Times New Roman" w:hAnsi="Times New Roman" w:cs="Times New Roman"/>
          <w:sz w:val="28"/>
          <w:szCs w:val="28"/>
        </w:rPr>
      </w:pPr>
      <w:r>
        <w:rPr>
          <w:rFonts w:ascii="Times New Roman" w:hAnsi="Times New Roman" w:cs="Times New Roman"/>
          <w:sz w:val="28"/>
          <w:szCs w:val="28"/>
        </w:rPr>
        <w:t>- словесная, знания оцениваются в устной форме: хорошо, отлично;</w:t>
      </w:r>
    </w:p>
    <w:p w:rsidR="00FA04E1" w:rsidRDefault="00DA24E9">
      <w:pPr>
        <w:contextualSpacing/>
        <w:jc w:val="both"/>
        <w:rPr>
          <w:rFonts w:ascii="Times New Roman" w:hAnsi="Times New Roman" w:cs="Times New Roman"/>
          <w:sz w:val="28"/>
          <w:szCs w:val="28"/>
        </w:rPr>
      </w:pPr>
      <w:r>
        <w:rPr>
          <w:rFonts w:ascii="Times New Roman" w:hAnsi="Times New Roman" w:cs="Times New Roman"/>
          <w:sz w:val="28"/>
          <w:szCs w:val="28"/>
        </w:rPr>
        <w:t>- материальная (грамоты, призы )</w:t>
      </w:r>
    </w:p>
    <w:p w:rsidR="00FA04E1" w:rsidRDefault="00DA24E9">
      <w:pPr>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lastRenderedPageBreak/>
        <w:t>Результативность и практическая значимость определяются перечнем знаний, умений и навыков, формируемых у обучающихся по данной программе</w:t>
      </w:r>
      <w:r>
        <w:rPr>
          <w:rFonts w:ascii="Times New Roman" w:hAnsi="Times New Roman" w:cs="Times New Roman"/>
          <w:color w:val="000000"/>
          <w:sz w:val="28"/>
          <w:szCs w:val="28"/>
        </w:rPr>
        <w:t xml:space="preserve">. </w:t>
      </w:r>
    </w:p>
    <w:p w:rsidR="00FA04E1" w:rsidRDefault="00FA04E1">
      <w:pPr>
        <w:ind w:firstLine="709"/>
        <w:contextualSpacing/>
        <w:jc w:val="both"/>
        <w:rPr>
          <w:rFonts w:ascii="Times New Roman" w:hAnsi="Times New Roman" w:cs="Times New Roman"/>
          <w:sz w:val="28"/>
          <w:szCs w:val="28"/>
        </w:rPr>
      </w:pPr>
    </w:p>
    <w:p w:rsidR="00FA04E1" w:rsidRDefault="00DA24E9">
      <w:pPr>
        <w:widowControl w:val="0"/>
        <w:contextualSpacing/>
        <w:rPr>
          <w:rFonts w:ascii="Times New Roman" w:hAnsi="Times New Roman" w:cs="Times New Roman"/>
          <w:b/>
          <w:sz w:val="28"/>
          <w:szCs w:val="28"/>
        </w:rPr>
      </w:pPr>
      <w:r>
        <w:rPr>
          <w:rFonts w:ascii="Times New Roman" w:hAnsi="Times New Roman" w:cs="Times New Roman"/>
          <w:b/>
          <w:sz w:val="28"/>
          <w:szCs w:val="28"/>
        </w:rPr>
        <w:t xml:space="preserve">                                Формы аттестации обучающихся</w:t>
      </w:r>
    </w:p>
    <w:p w:rsidR="00FA04E1" w:rsidRDefault="00DA24E9">
      <w:pPr>
        <w:widowControl w:val="0"/>
        <w:contextualSpacing/>
        <w:jc w:val="both"/>
        <w:rPr>
          <w:rFonts w:ascii="Times New Roman" w:hAnsi="Times New Roman" w:cs="Times New Roman"/>
          <w:sz w:val="28"/>
          <w:szCs w:val="28"/>
        </w:rPr>
      </w:pPr>
      <w:r>
        <w:rPr>
          <w:rFonts w:ascii="Times New Roman" w:hAnsi="Times New Roman" w:cs="Times New Roman"/>
          <w:sz w:val="28"/>
          <w:szCs w:val="28"/>
        </w:rPr>
        <w:t xml:space="preserve">Аттестация осуществляется в соответствии с Положением о проведении промежуточной и итоговой аттестации обучающихся ( локальный акт МБОУ </w:t>
      </w:r>
      <w:proofErr w:type="spellStart"/>
      <w:r>
        <w:rPr>
          <w:rFonts w:ascii="Times New Roman" w:hAnsi="Times New Roman" w:cs="Times New Roman"/>
          <w:sz w:val="28"/>
          <w:szCs w:val="28"/>
        </w:rPr>
        <w:t>Карсунской</w:t>
      </w:r>
      <w:proofErr w:type="spellEnd"/>
      <w:r>
        <w:rPr>
          <w:rFonts w:ascii="Times New Roman" w:hAnsi="Times New Roman" w:cs="Times New Roman"/>
          <w:sz w:val="28"/>
          <w:szCs w:val="28"/>
        </w:rPr>
        <w:t xml:space="preserve"> СШ имени </w:t>
      </w:r>
      <w:proofErr w:type="spellStart"/>
      <w:r>
        <w:rPr>
          <w:rFonts w:ascii="Times New Roman" w:hAnsi="Times New Roman" w:cs="Times New Roman"/>
          <w:sz w:val="28"/>
          <w:szCs w:val="28"/>
        </w:rPr>
        <w:t>Д.Н.Гусева</w:t>
      </w:r>
      <w:proofErr w:type="spellEnd"/>
      <w:r>
        <w:rPr>
          <w:rFonts w:ascii="Times New Roman" w:hAnsi="Times New Roman" w:cs="Times New Roman"/>
          <w:sz w:val="28"/>
          <w:szCs w:val="28"/>
        </w:rPr>
        <w:t>, принятый на заседании педагогического совета, протокол № 4 от 26.03.2019г.).</w:t>
      </w:r>
    </w:p>
    <w:p w:rsidR="00FA04E1" w:rsidRDefault="00DA24E9">
      <w:pPr>
        <w:widowControl w:val="0"/>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Формы отслеживания и фиксации образовательных результатов: аналитическая справка о реализации программы и уровне ее освоения воспитанниками (в Приложении); журнал посещаемости; материалы анкетирования и тестирования; методическая разработка; готовая работа; фото, отзывы детей и родителей.</w:t>
      </w:r>
    </w:p>
    <w:p w:rsidR="00FA04E1" w:rsidRDefault="00DA24E9">
      <w:pPr>
        <w:widowControl w:val="0"/>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Формы предъявления и демонстрации образовательных результатов: соревнования по туризму и ориентированию, совершение походов и составление отчетов, поступление выпускников в профессиональные образовательные организации по профилю программы.</w:t>
      </w:r>
    </w:p>
    <w:p w:rsidR="00FA04E1" w:rsidRDefault="00FA04E1">
      <w:pPr>
        <w:widowControl w:val="0"/>
        <w:ind w:firstLine="709"/>
        <w:contextualSpacing/>
        <w:jc w:val="both"/>
        <w:rPr>
          <w:rFonts w:ascii="Times New Roman" w:hAnsi="Times New Roman" w:cs="Times New Roman"/>
          <w:sz w:val="28"/>
          <w:szCs w:val="28"/>
        </w:rPr>
      </w:pPr>
    </w:p>
    <w:p w:rsidR="00FA04E1" w:rsidRDefault="00DA24E9">
      <w:pPr>
        <w:widowControl w:val="0"/>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FA04E1" w:rsidRDefault="00DA24E9">
      <w:pPr>
        <w:widowControl w:val="0"/>
        <w:ind w:firstLine="709"/>
        <w:jc w:val="both"/>
        <w:rPr>
          <w:rFonts w:ascii="Times New Roman" w:hAnsi="Times New Roman" w:cs="Times New Roman"/>
          <w:sz w:val="28"/>
          <w:szCs w:val="28"/>
        </w:rPr>
      </w:pPr>
      <w:r>
        <w:rPr>
          <w:rFonts w:ascii="Times New Roman" w:hAnsi="Times New Roman" w:cs="Times New Roman"/>
          <w:sz w:val="28"/>
          <w:szCs w:val="28"/>
        </w:rPr>
        <w:t>Диагностические материалы, позволяющие определить достижение учащимися планируемых результатов разработаны по разделам, темам и представлены в содержании программы.</w:t>
      </w:r>
    </w:p>
    <w:p w:rsidR="00FA04E1" w:rsidRDefault="00DA24E9">
      <w:pPr>
        <w:rPr>
          <w:rFonts w:ascii="Times New Roman" w:hAnsi="Times New Roman" w:cs="Times New Roman"/>
          <w:iCs/>
          <w:sz w:val="28"/>
          <w:szCs w:val="28"/>
        </w:rPr>
      </w:pPr>
      <w:r>
        <w:rPr>
          <w:rFonts w:ascii="Times New Roman" w:hAnsi="Times New Roman" w:cs="Times New Roman"/>
          <w:b/>
          <w:bCs/>
          <w:iCs/>
          <w:sz w:val="28"/>
          <w:szCs w:val="28"/>
        </w:rPr>
        <w:t>Критерии оценки уровня теоретической подготовки обучающихся</w:t>
      </w:r>
      <w:r>
        <w:rPr>
          <w:rFonts w:ascii="Times New Roman" w:hAnsi="Times New Roman" w:cs="Times New Roman"/>
          <w:iCs/>
          <w:sz w:val="28"/>
          <w:szCs w:val="28"/>
        </w:rPr>
        <w:t>:</w:t>
      </w:r>
    </w:p>
    <w:p w:rsidR="00FA04E1" w:rsidRDefault="00DA24E9">
      <w:pPr>
        <w:pStyle w:val="af9"/>
        <w:spacing w:before="280" w:after="280"/>
        <w:jc w:val="both"/>
        <w:rPr>
          <w:sz w:val="28"/>
          <w:szCs w:val="28"/>
        </w:rPr>
      </w:pPr>
      <w:r>
        <w:rPr>
          <w:b/>
          <w:bCs/>
          <w:sz w:val="28"/>
          <w:szCs w:val="28"/>
        </w:rPr>
        <w:t xml:space="preserve">- </w:t>
      </w:r>
      <w:r>
        <w:rPr>
          <w:b/>
          <w:bCs/>
          <w:i/>
          <w:sz w:val="28"/>
          <w:szCs w:val="28"/>
        </w:rPr>
        <w:t>высокий уровень</w:t>
      </w:r>
      <w:r>
        <w:rPr>
          <w:sz w:val="28"/>
          <w:szCs w:val="28"/>
        </w:rPr>
        <w:t xml:space="preserve"> – обучающийся освоил практически весь объём знаний 100-75%, предусмотренных программой за конкретный период, употребляет профессиональные  термины осознанно и в полном соответствии с их содержанием (</w:t>
      </w:r>
      <w:r>
        <w:rPr>
          <w:b/>
          <w:bCs/>
          <w:i/>
          <w:iCs/>
          <w:sz w:val="28"/>
          <w:szCs w:val="28"/>
        </w:rPr>
        <w:t>3 балла</w:t>
      </w:r>
      <w:r>
        <w:rPr>
          <w:sz w:val="28"/>
          <w:szCs w:val="28"/>
        </w:rPr>
        <w:t>);</w:t>
      </w:r>
    </w:p>
    <w:p w:rsidR="00FA04E1" w:rsidRDefault="00DA24E9">
      <w:pPr>
        <w:pStyle w:val="af9"/>
        <w:spacing w:before="280" w:after="280"/>
        <w:jc w:val="both"/>
        <w:rPr>
          <w:sz w:val="28"/>
          <w:szCs w:val="28"/>
        </w:rPr>
      </w:pPr>
      <w:r>
        <w:rPr>
          <w:i/>
          <w:sz w:val="28"/>
          <w:szCs w:val="28"/>
        </w:rPr>
        <w:t xml:space="preserve">- </w:t>
      </w:r>
      <w:r>
        <w:rPr>
          <w:b/>
          <w:bCs/>
          <w:i/>
          <w:sz w:val="28"/>
          <w:szCs w:val="28"/>
        </w:rPr>
        <w:t>средний уровень</w:t>
      </w:r>
      <w:r>
        <w:rPr>
          <w:sz w:val="28"/>
          <w:szCs w:val="28"/>
        </w:rPr>
        <w:t xml:space="preserve"> – у обучающегося объём усвоенных знаний составляет 74-50%; он сочетает профессиональную терминологию с бытовой (</w:t>
      </w:r>
      <w:r>
        <w:rPr>
          <w:b/>
          <w:bCs/>
          <w:i/>
          <w:iCs/>
          <w:sz w:val="28"/>
          <w:szCs w:val="28"/>
        </w:rPr>
        <w:t>2 балла</w:t>
      </w:r>
      <w:r>
        <w:rPr>
          <w:sz w:val="28"/>
          <w:szCs w:val="28"/>
        </w:rPr>
        <w:t>);</w:t>
      </w:r>
    </w:p>
    <w:p w:rsidR="00FA04E1" w:rsidRDefault="00DA24E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sz w:val="28"/>
          <w:szCs w:val="28"/>
        </w:rPr>
        <w:t>низкий уровень</w:t>
      </w:r>
      <w:r>
        <w:rPr>
          <w:rFonts w:ascii="Times New Roman" w:hAnsi="Times New Roman" w:cs="Times New Roman"/>
          <w:sz w:val="28"/>
          <w:szCs w:val="28"/>
        </w:rPr>
        <w:t xml:space="preserve"> – обучающийся овладел менее чем 50% объёма знаний, предусмотренных программой, избегает употреблять профессиональные термины (</w:t>
      </w:r>
      <w:r>
        <w:rPr>
          <w:rFonts w:ascii="Times New Roman" w:hAnsi="Times New Roman" w:cs="Times New Roman"/>
          <w:b/>
          <w:bCs/>
          <w:i/>
          <w:iCs/>
          <w:sz w:val="28"/>
          <w:szCs w:val="28"/>
        </w:rPr>
        <w:t>1 балл</w:t>
      </w:r>
      <w:r>
        <w:rPr>
          <w:rFonts w:ascii="Times New Roman" w:hAnsi="Times New Roman" w:cs="Times New Roman"/>
          <w:sz w:val="28"/>
          <w:szCs w:val="28"/>
        </w:rPr>
        <w:t>).</w:t>
      </w:r>
    </w:p>
    <w:p w:rsidR="00FA04E1" w:rsidRDefault="00FA04E1">
      <w:pPr>
        <w:jc w:val="both"/>
        <w:rPr>
          <w:rFonts w:ascii="Times New Roman" w:hAnsi="Times New Roman" w:cs="Times New Roman"/>
          <w:sz w:val="28"/>
          <w:szCs w:val="28"/>
        </w:rPr>
      </w:pPr>
    </w:p>
    <w:p w:rsidR="00FA04E1" w:rsidRDefault="00DA24E9">
      <w:pPr>
        <w:rPr>
          <w:rFonts w:ascii="Times New Roman" w:hAnsi="Times New Roman" w:cs="Times New Roman"/>
          <w:b/>
          <w:bCs/>
          <w:sz w:val="28"/>
          <w:szCs w:val="28"/>
        </w:rPr>
      </w:pPr>
      <w:r>
        <w:rPr>
          <w:rFonts w:ascii="Times New Roman" w:hAnsi="Times New Roman" w:cs="Times New Roman"/>
          <w:b/>
          <w:bCs/>
          <w:i/>
          <w:iCs/>
          <w:sz w:val="28"/>
          <w:szCs w:val="28"/>
        </w:rPr>
        <w:t>Критерии оценки уровня практической подготовки обучающихся</w:t>
      </w:r>
      <w:r>
        <w:rPr>
          <w:rFonts w:ascii="Times New Roman" w:hAnsi="Times New Roman" w:cs="Times New Roman"/>
          <w:b/>
          <w:bCs/>
          <w:sz w:val="28"/>
          <w:szCs w:val="28"/>
        </w:rPr>
        <w:t>:</w:t>
      </w:r>
    </w:p>
    <w:p w:rsidR="00FA04E1" w:rsidRDefault="00DA24E9">
      <w:pPr>
        <w:pStyle w:val="af9"/>
        <w:spacing w:before="280" w:after="280"/>
        <w:ind w:left="-43"/>
        <w:jc w:val="both"/>
        <w:rPr>
          <w:sz w:val="28"/>
          <w:szCs w:val="28"/>
        </w:rPr>
      </w:pPr>
      <w:r>
        <w:rPr>
          <w:i/>
          <w:sz w:val="28"/>
          <w:szCs w:val="28"/>
        </w:rPr>
        <w:lastRenderedPageBreak/>
        <w:t xml:space="preserve">- </w:t>
      </w:r>
      <w:r>
        <w:rPr>
          <w:b/>
          <w:bCs/>
          <w:i/>
          <w:sz w:val="28"/>
          <w:szCs w:val="28"/>
        </w:rPr>
        <w:t>высокий уровень</w:t>
      </w:r>
      <w:r>
        <w:rPr>
          <w:sz w:val="28"/>
          <w:szCs w:val="28"/>
        </w:rPr>
        <w:t xml:space="preserve"> – обучающийся овладел на 100-75% умениями, предусмотренными программой за конкретный период, работает с профессиональным  оборудованием самостоятельно, не испытывает особых трудностей, выполняет практические задания с элементами творчества </w:t>
      </w:r>
      <w:r>
        <w:rPr>
          <w:b/>
          <w:i/>
          <w:sz w:val="28"/>
          <w:szCs w:val="28"/>
        </w:rPr>
        <w:t>(3 балла);</w:t>
      </w:r>
    </w:p>
    <w:p w:rsidR="00FA04E1" w:rsidRDefault="00DA24E9">
      <w:pPr>
        <w:pStyle w:val="af9"/>
        <w:spacing w:before="280" w:after="280"/>
        <w:ind w:left="-43"/>
        <w:jc w:val="both"/>
        <w:rPr>
          <w:sz w:val="28"/>
          <w:szCs w:val="28"/>
        </w:rPr>
      </w:pPr>
      <w:r>
        <w:rPr>
          <w:sz w:val="28"/>
          <w:szCs w:val="28"/>
        </w:rPr>
        <w:t xml:space="preserve">- </w:t>
      </w:r>
      <w:r>
        <w:rPr>
          <w:b/>
          <w:bCs/>
          <w:i/>
          <w:sz w:val="28"/>
          <w:szCs w:val="28"/>
        </w:rPr>
        <w:t>средний уровень</w:t>
      </w:r>
      <w:r>
        <w:rPr>
          <w:sz w:val="28"/>
          <w:szCs w:val="28"/>
        </w:rPr>
        <w:t xml:space="preserve"> – у обучающегося объём усвоенных умений составляет 74-50%, работает с оборудованием с помощью педагога, в основном, выполняет задания на основе образца </w:t>
      </w:r>
      <w:r>
        <w:rPr>
          <w:b/>
          <w:i/>
          <w:sz w:val="28"/>
          <w:szCs w:val="28"/>
        </w:rPr>
        <w:t>(2 балла)</w:t>
      </w:r>
      <w:r>
        <w:rPr>
          <w:sz w:val="28"/>
          <w:szCs w:val="28"/>
        </w:rPr>
        <w:t>;</w:t>
      </w:r>
    </w:p>
    <w:p w:rsidR="00FA04E1" w:rsidRPr="00AA0178" w:rsidRDefault="00DA24E9" w:rsidP="00AA0178">
      <w:pPr>
        <w:pStyle w:val="af9"/>
        <w:spacing w:before="280" w:after="280"/>
        <w:jc w:val="both"/>
        <w:rPr>
          <w:b/>
          <w:i/>
          <w:sz w:val="28"/>
          <w:szCs w:val="28"/>
        </w:rPr>
      </w:pPr>
      <w:r>
        <w:rPr>
          <w:sz w:val="28"/>
          <w:szCs w:val="28"/>
        </w:rPr>
        <w:t xml:space="preserve">- </w:t>
      </w:r>
      <w:r>
        <w:rPr>
          <w:b/>
          <w:bCs/>
          <w:i/>
          <w:sz w:val="28"/>
          <w:szCs w:val="28"/>
        </w:rPr>
        <w:t>низкий уровень</w:t>
      </w:r>
      <w:r>
        <w:rPr>
          <w:sz w:val="28"/>
          <w:szCs w:val="28"/>
        </w:rPr>
        <w:t xml:space="preserve"> - обучающийся овладел менее чем 50%, предусмотренных умений, испытывает серьёзные затруднения при работе с оборудованием, в состоянии выполнять лишь простейшие практические задания педагога </w:t>
      </w:r>
      <w:r>
        <w:rPr>
          <w:b/>
          <w:i/>
          <w:sz w:val="28"/>
          <w:szCs w:val="28"/>
        </w:rPr>
        <w:t>(1 балл).</w:t>
      </w:r>
    </w:p>
    <w:p w:rsidR="00FA04E1" w:rsidRDefault="00DA24E9">
      <w:pPr>
        <w:pStyle w:val="af9"/>
        <w:shd w:val="clear" w:color="auto" w:fill="FFFFFF"/>
        <w:spacing w:before="280" w:after="280"/>
        <w:jc w:val="center"/>
        <w:rPr>
          <w:color w:val="000000"/>
          <w:sz w:val="28"/>
          <w:szCs w:val="28"/>
        </w:rPr>
      </w:pPr>
      <w:r>
        <w:rPr>
          <w:b/>
          <w:bCs/>
          <w:color w:val="000000"/>
          <w:sz w:val="28"/>
          <w:szCs w:val="28"/>
        </w:rPr>
        <w:t>ПЕРЕЧЕНЬ ВОПРОСОВ</w:t>
      </w:r>
    </w:p>
    <w:p w:rsidR="00FA04E1" w:rsidRDefault="00DA24E9">
      <w:pPr>
        <w:pStyle w:val="af9"/>
        <w:shd w:val="clear" w:color="auto" w:fill="FFFFFF"/>
        <w:spacing w:before="280" w:after="280"/>
        <w:jc w:val="center"/>
        <w:rPr>
          <w:color w:val="000000"/>
          <w:sz w:val="28"/>
          <w:szCs w:val="28"/>
        </w:rPr>
      </w:pPr>
      <w:r>
        <w:rPr>
          <w:color w:val="000000"/>
          <w:sz w:val="28"/>
          <w:szCs w:val="28"/>
        </w:rPr>
        <w:t>для проверки знаний воспитанников объединения “Образовательный  туризм”</w:t>
      </w:r>
    </w:p>
    <w:p w:rsidR="00FA04E1" w:rsidRDefault="00FA04E1">
      <w:pPr>
        <w:pStyle w:val="af9"/>
        <w:shd w:val="clear" w:color="auto" w:fill="FFFFFF"/>
        <w:spacing w:before="280" w:after="280"/>
        <w:jc w:val="center"/>
        <w:rPr>
          <w:color w:val="000000"/>
          <w:sz w:val="28"/>
          <w:szCs w:val="28"/>
        </w:rPr>
      </w:pPr>
    </w:p>
    <w:p w:rsidR="00FA04E1" w:rsidRDefault="00DA24E9">
      <w:pPr>
        <w:pStyle w:val="af9"/>
        <w:numPr>
          <w:ilvl w:val="0"/>
          <w:numId w:val="3"/>
        </w:numPr>
        <w:shd w:val="clear" w:color="auto" w:fill="FFFFFF"/>
        <w:spacing w:before="280" w:after="280"/>
        <w:rPr>
          <w:color w:val="000000"/>
          <w:sz w:val="28"/>
          <w:szCs w:val="28"/>
        </w:rPr>
      </w:pPr>
      <w:r>
        <w:rPr>
          <w:color w:val="000000"/>
          <w:sz w:val="28"/>
          <w:szCs w:val="28"/>
        </w:rPr>
        <w:t>Какие вы знаете виды туризма? Дайте характеристику каждому виду.</w:t>
      </w:r>
    </w:p>
    <w:p w:rsidR="00FA04E1" w:rsidRDefault="00DA24E9">
      <w:pPr>
        <w:pStyle w:val="af9"/>
        <w:shd w:val="clear" w:color="auto" w:fill="FFFFFF"/>
        <w:spacing w:before="280" w:after="280"/>
        <w:rPr>
          <w:color w:val="000000"/>
          <w:sz w:val="28"/>
          <w:szCs w:val="28"/>
        </w:rPr>
      </w:pPr>
      <w:r>
        <w:rPr>
          <w:color w:val="000000"/>
          <w:sz w:val="28"/>
          <w:szCs w:val="28"/>
          <w:u w:val="single"/>
        </w:rPr>
        <w:t>Основы гигиены и первая доврачебная помощь</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Перечислите возможные опасности в походе и основные причины возникновения аварийных ситуаций.</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Перечислите гигиенические требования при занятиях туризмом. Сущность закаливания организма.</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Назовите состав медицинской походной аптечки; её хранение транспортировка.</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Какую нужно оказать помощь при пищевых отравлениях, желудочных заболеваниях?</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Профилактика пищевых отравлений и желудочно-кишечных заболеваний.</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Порядок оказания помощи при обмороке, тепловом и солнечном ударе.</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Правила оказания помощи при ожогах и отморожениях. Как избежать ожогов и отморожений?</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Первая доврачебная помощь при порезах, ранах, нагноениях. Порядок обработки ран, наложения ватно-марлевой повязки, способы перевязывания..</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Назовите порядок остановки сильного кровотечения, порядок наложения жгута.</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Правила оказания доврачебной помощи при ушибах, растяжениях, вывихах. Назовите признаки вывиха.</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lastRenderedPageBreak/>
        <w:t>Правила оказания первой медицинской помощи при переломах. Порядок наложения шин из подручных предметов.</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Порядок оказания первой помощи при потертостях, мозолях, опрелостях.</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Порядок оказания помощи при поражениях молнией, электрическим током, утопающему. Назовите приёмы искусственного дыхания.</w:t>
      </w:r>
    </w:p>
    <w:p w:rsidR="00FA04E1" w:rsidRDefault="00DA24E9">
      <w:pPr>
        <w:pStyle w:val="af9"/>
        <w:numPr>
          <w:ilvl w:val="0"/>
          <w:numId w:val="4"/>
        </w:numPr>
        <w:shd w:val="clear" w:color="auto" w:fill="FFFFFF"/>
        <w:spacing w:before="280" w:after="280"/>
        <w:rPr>
          <w:color w:val="000000"/>
          <w:sz w:val="28"/>
          <w:szCs w:val="28"/>
        </w:rPr>
      </w:pPr>
      <w:r>
        <w:rPr>
          <w:color w:val="000000"/>
          <w:sz w:val="28"/>
          <w:szCs w:val="28"/>
        </w:rPr>
        <w:t>Назовите способы и порядок транспортировки пострадавшего.</w:t>
      </w:r>
    </w:p>
    <w:p w:rsidR="00FA04E1" w:rsidRDefault="00DA24E9">
      <w:pPr>
        <w:pStyle w:val="af9"/>
        <w:shd w:val="clear" w:color="auto" w:fill="FFFFFF"/>
        <w:spacing w:before="280" w:after="280"/>
        <w:rPr>
          <w:color w:val="000000"/>
          <w:sz w:val="28"/>
          <w:szCs w:val="28"/>
        </w:rPr>
      </w:pPr>
      <w:r>
        <w:rPr>
          <w:color w:val="000000"/>
          <w:sz w:val="28"/>
          <w:szCs w:val="28"/>
          <w:u w:val="single"/>
        </w:rPr>
        <w:t>Основы туристской подготовки.</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Назовите перечень личного снаряжения и требования к нему.</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Перечислите, что входит в групповое снаряжение и какие требования предъявляются к нему.</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 xml:space="preserve">Как правильно уложить вещи в рюкзаке? Как обеспечить его </w:t>
      </w:r>
      <w:proofErr w:type="spellStart"/>
      <w:r>
        <w:rPr>
          <w:color w:val="000000"/>
          <w:sz w:val="28"/>
          <w:szCs w:val="28"/>
        </w:rPr>
        <w:t>влагонепроницаемость</w:t>
      </w:r>
      <w:proofErr w:type="spellEnd"/>
      <w:r>
        <w:rPr>
          <w:color w:val="000000"/>
          <w:sz w:val="28"/>
          <w:szCs w:val="28"/>
        </w:rPr>
        <w:t>?</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Порядок установки палаток различных типов и размещения в них вещей, предохранение палаток от намокания.</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Назовите последовательность подготовки к походу. Цели и задачи походов.</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Какие вы знаете туристские должности в походе? Постоянные и временные должности.</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Что вы понимаете под правильной организацией движения? Режим и темп движения, привалы. Водно-солевой режим в походе.</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Техника безопасности при проведении походов.</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Основные требования к месту привала и бивуака.</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Порядок работы по развертыванию и свертыванию лагеря.</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Основные типы костров и их назначение. Выбор места для костра.</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Меры безопасности при обращении с огнём и при заготовке дров. Экологические требования.</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Что относится к костровым принадлежностям? Варочная посуда. Способы подвески котлов.</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Способы сушки личного снаряжения. Уход за снаряжением.</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Ремонт снаряжения. Ремонтный набор и что в него входит?</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Что входит в набор продуктов для приготовления пищи на костре и для перекуса? Порядок упаковки и хранения продуктов.</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Понятие о меню-раскладке. Суточные нормы продуктов на человека.</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Как правильно выбрать место забора воды для приготовления пищи. Способы обеззараживания воды.</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Как двигаться по заболоченной местности? Назовите основные способы преодоления заболоченных участков.</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Преодоление водных препятствий. Назовите способы переправ.</w:t>
      </w:r>
    </w:p>
    <w:p w:rsidR="00FA04E1" w:rsidRDefault="00DA24E9">
      <w:pPr>
        <w:pStyle w:val="af9"/>
        <w:numPr>
          <w:ilvl w:val="0"/>
          <w:numId w:val="5"/>
        </w:numPr>
        <w:shd w:val="clear" w:color="auto" w:fill="FFFFFF"/>
        <w:spacing w:before="280" w:after="280"/>
        <w:rPr>
          <w:color w:val="000000"/>
          <w:sz w:val="28"/>
          <w:szCs w:val="28"/>
        </w:rPr>
      </w:pPr>
      <w:r>
        <w:rPr>
          <w:color w:val="000000"/>
          <w:sz w:val="28"/>
          <w:szCs w:val="28"/>
        </w:rPr>
        <w:t>Как делятся узлы на группы по назначению?</w:t>
      </w:r>
    </w:p>
    <w:p w:rsidR="00FA04E1" w:rsidRDefault="00FA04E1">
      <w:pPr>
        <w:pStyle w:val="af9"/>
        <w:shd w:val="clear" w:color="auto" w:fill="FFFFFF"/>
        <w:spacing w:before="280" w:after="280"/>
        <w:ind w:left="720"/>
        <w:rPr>
          <w:color w:val="000000"/>
          <w:sz w:val="28"/>
          <w:szCs w:val="28"/>
        </w:rPr>
      </w:pPr>
    </w:p>
    <w:p w:rsidR="00FA04E1" w:rsidRDefault="00DA24E9">
      <w:pPr>
        <w:pStyle w:val="6"/>
        <w:shd w:val="clear" w:color="auto" w:fill="FFFFFF"/>
        <w:jc w:val="center"/>
        <w:rPr>
          <w:rFonts w:ascii="Times New Roman" w:hAnsi="Times New Roman" w:cs="Times New Roman"/>
          <w:b/>
          <w:i w:val="0"/>
          <w:color w:val="000000"/>
          <w:sz w:val="28"/>
          <w:szCs w:val="28"/>
        </w:rPr>
      </w:pPr>
      <w:r>
        <w:rPr>
          <w:rFonts w:ascii="Times New Roman" w:hAnsi="Times New Roman" w:cs="Times New Roman"/>
          <w:b/>
          <w:i w:val="0"/>
          <w:color w:val="000000"/>
          <w:sz w:val="28"/>
          <w:szCs w:val="28"/>
        </w:rPr>
        <w:lastRenderedPageBreak/>
        <w:t>Методические материалы</w:t>
      </w:r>
    </w:p>
    <w:p w:rsidR="00FA04E1" w:rsidRDefault="00DA24E9">
      <w:pPr>
        <w:pStyle w:val="af9"/>
        <w:shd w:val="clear" w:color="auto" w:fill="FFFFFF"/>
        <w:spacing w:before="280" w:after="280"/>
        <w:rPr>
          <w:color w:val="000000"/>
          <w:sz w:val="28"/>
          <w:szCs w:val="28"/>
        </w:rPr>
      </w:pPr>
      <w:r>
        <w:rPr>
          <w:color w:val="000000"/>
          <w:sz w:val="28"/>
          <w:szCs w:val="28"/>
        </w:rPr>
        <w:t>Для успешной реализации программы подготовлены:</w:t>
      </w:r>
    </w:p>
    <w:p w:rsidR="00FA04E1" w:rsidRDefault="00DA24E9">
      <w:pPr>
        <w:pStyle w:val="af9"/>
        <w:numPr>
          <w:ilvl w:val="0"/>
          <w:numId w:val="1"/>
        </w:numPr>
        <w:shd w:val="clear" w:color="auto" w:fill="FFFFFF"/>
        <w:spacing w:before="280" w:after="280"/>
        <w:rPr>
          <w:color w:val="000000"/>
          <w:sz w:val="28"/>
          <w:szCs w:val="28"/>
        </w:rPr>
      </w:pPr>
      <w:r>
        <w:rPr>
          <w:color w:val="000000"/>
          <w:sz w:val="28"/>
          <w:szCs w:val="28"/>
        </w:rPr>
        <w:t>учебно-материальная база: учебный класс, оборудованный стендами, отображающими тематику программы;</w:t>
      </w:r>
    </w:p>
    <w:p w:rsidR="00FA04E1" w:rsidRDefault="00DA24E9">
      <w:pPr>
        <w:pStyle w:val="af9"/>
        <w:numPr>
          <w:ilvl w:val="0"/>
          <w:numId w:val="1"/>
        </w:numPr>
        <w:shd w:val="clear" w:color="auto" w:fill="FFFFFF"/>
        <w:spacing w:before="280" w:after="280"/>
        <w:rPr>
          <w:color w:val="000000"/>
          <w:sz w:val="28"/>
          <w:szCs w:val="28"/>
        </w:rPr>
      </w:pPr>
      <w:r>
        <w:rPr>
          <w:color w:val="000000"/>
          <w:sz w:val="28"/>
          <w:szCs w:val="28"/>
        </w:rPr>
        <w:t>библиотечная учебно-методическая литература;</w:t>
      </w:r>
    </w:p>
    <w:p w:rsidR="00FA04E1" w:rsidRDefault="00DA24E9">
      <w:pPr>
        <w:pStyle w:val="af9"/>
        <w:numPr>
          <w:ilvl w:val="0"/>
          <w:numId w:val="1"/>
        </w:numPr>
        <w:shd w:val="clear" w:color="auto" w:fill="FFFFFF"/>
        <w:spacing w:before="280" w:after="280"/>
        <w:rPr>
          <w:color w:val="000000"/>
          <w:sz w:val="28"/>
          <w:szCs w:val="28"/>
        </w:rPr>
      </w:pPr>
      <w:r>
        <w:rPr>
          <w:color w:val="000000"/>
          <w:sz w:val="28"/>
          <w:szCs w:val="28"/>
        </w:rPr>
        <w:t>учебные плакаты: «Узлы, применяемые в туризме», «Биваки», «Палатки», «Медицина и гигиена», «Преодоление естественных препятствий»;</w:t>
      </w:r>
    </w:p>
    <w:p w:rsidR="00FA04E1" w:rsidRDefault="00DA24E9">
      <w:pPr>
        <w:pStyle w:val="af9"/>
        <w:numPr>
          <w:ilvl w:val="0"/>
          <w:numId w:val="1"/>
        </w:numPr>
        <w:shd w:val="clear" w:color="auto" w:fill="FFFFFF"/>
        <w:spacing w:before="280" w:after="280"/>
        <w:rPr>
          <w:color w:val="000000"/>
          <w:sz w:val="28"/>
          <w:szCs w:val="28"/>
        </w:rPr>
      </w:pPr>
      <w:r>
        <w:rPr>
          <w:color w:val="000000"/>
          <w:sz w:val="28"/>
          <w:szCs w:val="28"/>
        </w:rPr>
        <w:t>комплект учебных топографических карт;</w:t>
      </w:r>
    </w:p>
    <w:p w:rsidR="00FA04E1" w:rsidRDefault="00DA24E9">
      <w:pPr>
        <w:pStyle w:val="af9"/>
        <w:numPr>
          <w:ilvl w:val="0"/>
          <w:numId w:val="2"/>
        </w:numPr>
        <w:shd w:val="clear" w:color="auto" w:fill="FFFFFF"/>
        <w:spacing w:before="280" w:after="280"/>
        <w:rPr>
          <w:color w:val="000000"/>
          <w:sz w:val="28"/>
          <w:szCs w:val="28"/>
        </w:rPr>
      </w:pPr>
      <w:r>
        <w:rPr>
          <w:color w:val="000000"/>
          <w:sz w:val="28"/>
          <w:szCs w:val="28"/>
        </w:rPr>
        <w:t>карточки для контроля ЗУН;</w:t>
      </w:r>
    </w:p>
    <w:p w:rsidR="00FA04E1" w:rsidRDefault="00DA24E9">
      <w:pPr>
        <w:pStyle w:val="af9"/>
        <w:numPr>
          <w:ilvl w:val="0"/>
          <w:numId w:val="2"/>
        </w:numPr>
        <w:shd w:val="clear" w:color="auto" w:fill="FFFFFF"/>
        <w:spacing w:before="280" w:after="280"/>
        <w:rPr>
          <w:color w:val="000000"/>
          <w:sz w:val="28"/>
          <w:szCs w:val="28"/>
        </w:rPr>
      </w:pPr>
      <w:r>
        <w:rPr>
          <w:color w:val="000000"/>
          <w:sz w:val="28"/>
          <w:szCs w:val="28"/>
        </w:rPr>
        <w:t>дидактический (раздаточный) материал;</w:t>
      </w:r>
    </w:p>
    <w:p w:rsidR="00FA04E1" w:rsidRDefault="00DA24E9">
      <w:pPr>
        <w:pStyle w:val="af9"/>
        <w:numPr>
          <w:ilvl w:val="0"/>
          <w:numId w:val="2"/>
        </w:numPr>
        <w:shd w:val="clear" w:color="auto" w:fill="FFFFFF"/>
        <w:spacing w:before="280" w:after="280"/>
        <w:rPr>
          <w:color w:val="000000"/>
          <w:sz w:val="28"/>
          <w:szCs w:val="28"/>
        </w:rPr>
      </w:pPr>
      <w:r>
        <w:rPr>
          <w:color w:val="000000"/>
          <w:sz w:val="28"/>
          <w:szCs w:val="28"/>
        </w:rPr>
        <w:t>разработаны тесты по основным темам: «Медицина», «Оказание доврачебной помощи», «Выживание человека в природной среде»;</w:t>
      </w:r>
    </w:p>
    <w:p w:rsidR="00FA04E1" w:rsidRDefault="00DA24E9">
      <w:pPr>
        <w:pStyle w:val="af9"/>
        <w:numPr>
          <w:ilvl w:val="0"/>
          <w:numId w:val="2"/>
        </w:numPr>
        <w:shd w:val="clear" w:color="auto" w:fill="FFFFFF"/>
        <w:spacing w:before="280" w:after="280"/>
        <w:rPr>
          <w:color w:val="000000"/>
          <w:sz w:val="28"/>
          <w:szCs w:val="28"/>
        </w:rPr>
      </w:pPr>
      <w:r>
        <w:rPr>
          <w:color w:val="000000"/>
          <w:sz w:val="28"/>
          <w:szCs w:val="28"/>
        </w:rPr>
        <w:t>разработаны методические рекомендации: «Организация и проведение туристских походов с учащимися».</w:t>
      </w:r>
    </w:p>
    <w:p w:rsidR="00FA04E1" w:rsidRDefault="00DA24E9">
      <w:pPr>
        <w:pStyle w:val="af9"/>
        <w:shd w:val="clear" w:color="auto" w:fill="FFFFFF"/>
        <w:spacing w:before="280" w:after="280"/>
        <w:rPr>
          <w:color w:val="000000"/>
          <w:sz w:val="28"/>
          <w:szCs w:val="28"/>
        </w:rPr>
      </w:pPr>
      <w:r>
        <w:rPr>
          <w:color w:val="000000"/>
          <w:sz w:val="28"/>
          <w:szCs w:val="28"/>
        </w:rPr>
        <w:t>У каждого участника объединения должны быть тетрадь и ручка, цветные карандаши, фломастеры, линейка, транспортир.</w:t>
      </w:r>
    </w:p>
    <w:p w:rsidR="00FA04E1" w:rsidRDefault="00DA24E9">
      <w:pPr>
        <w:pStyle w:val="af9"/>
        <w:shd w:val="clear" w:color="auto" w:fill="FFFFFF"/>
        <w:spacing w:before="280" w:after="280"/>
        <w:rPr>
          <w:color w:val="000000"/>
          <w:sz w:val="28"/>
          <w:szCs w:val="28"/>
        </w:rPr>
      </w:pPr>
      <w:r>
        <w:rPr>
          <w:color w:val="000000"/>
          <w:sz w:val="28"/>
          <w:szCs w:val="28"/>
        </w:rPr>
        <w:t>В тетрадь записываются изучаемый материал, домашние задания, впечатления о походах, экскурсиях и т.п.</w:t>
      </w:r>
    </w:p>
    <w:p w:rsidR="00FA04E1" w:rsidRDefault="00DA24E9">
      <w:pPr>
        <w:pStyle w:val="Default"/>
        <w:rPr>
          <w:sz w:val="28"/>
          <w:szCs w:val="28"/>
        </w:rPr>
      </w:pPr>
      <w:r>
        <w:rPr>
          <w:b/>
          <w:bCs/>
          <w:sz w:val="28"/>
          <w:szCs w:val="28"/>
        </w:rPr>
        <w:t xml:space="preserve">Изображения узлов, применяемых при выполнении технических приёмов  </w:t>
      </w:r>
    </w:p>
    <w:p w:rsidR="00FA04E1" w:rsidRDefault="00FA04E1">
      <w:pPr>
        <w:widowControl w:val="0"/>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DA24E9">
      <w:pPr>
        <w:widowControl w:val="0"/>
        <w:ind w:firstLine="567"/>
        <w:jc w:val="both"/>
        <w:rPr>
          <w:rFonts w:ascii="Arial" w:hAnsi="Arial" w:cs="Arial"/>
          <w:color w:val="333333"/>
          <w:shd w:val="clear" w:color="auto" w:fill="F2F2F2"/>
        </w:rPr>
      </w:pPr>
      <w:r>
        <w:rPr>
          <w:noProof/>
        </w:rPr>
        <w:drawing>
          <wp:inline distT="0" distB="0" distL="0" distR="0">
            <wp:extent cx="2453640" cy="1188720"/>
            <wp:effectExtent l="0" t="0" r="0" b="0"/>
            <wp:docPr id="3" name="Рисунок 10" descr="1424604014824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1424604014824_bulletin"/>
                    <pic:cNvPicPr>
                      <a:picLocks noChangeAspect="1" noChangeArrowheads="1"/>
                    </pic:cNvPicPr>
                  </pic:nvPicPr>
                  <pic:blipFill>
                    <a:blip r:embed="rId13"/>
                    <a:stretch>
                      <a:fillRect/>
                    </a:stretch>
                  </pic:blipFill>
                  <pic:spPr bwMode="auto">
                    <a:xfrm>
                      <a:off x="0" y="0"/>
                      <a:ext cx="2453640" cy="1188720"/>
                    </a:xfrm>
                    <a:prstGeom prst="rect">
                      <a:avLst/>
                    </a:prstGeom>
                    <a:ln w="6350">
                      <a:solidFill>
                        <a:srgbClr val="000000"/>
                      </a:solidFill>
                    </a:ln>
                  </pic:spPr>
                </pic:pic>
              </a:graphicData>
            </a:graphic>
          </wp:inline>
        </w:drawing>
      </w:r>
      <w:r>
        <w:rPr>
          <w:noProof/>
        </w:rPr>
        <w:drawing>
          <wp:inline distT="0" distB="0" distL="0" distR="0">
            <wp:extent cx="2461260" cy="1219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14"/>
                    <a:stretch>
                      <a:fillRect/>
                    </a:stretch>
                  </pic:blipFill>
                  <pic:spPr bwMode="auto">
                    <a:xfrm>
                      <a:off x="0" y="0"/>
                      <a:ext cx="2461260" cy="1219200"/>
                    </a:xfrm>
                    <a:prstGeom prst="rect">
                      <a:avLst/>
                    </a:prstGeom>
                  </pic:spPr>
                </pic:pic>
              </a:graphicData>
            </a:graphic>
          </wp:inline>
        </w:drawing>
      </w: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DA24E9">
      <w:pPr>
        <w:widowControl w:val="0"/>
        <w:ind w:firstLine="567"/>
        <w:jc w:val="both"/>
        <w:rPr>
          <w:rFonts w:ascii="Arial" w:hAnsi="Arial" w:cs="Arial"/>
          <w:color w:val="333333"/>
          <w:shd w:val="clear" w:color="auto" w:fill="F2F2F2"/>
        </w:rPr>
      </w:pPr>
      <w:r>
        <w:rPr>
          <w:noProof/>
        </w:rPr>
        <w:lastRenderedPageBreak/>
        <w:drawing>
          <wp:inline distT="0" distB="0" distL="0" distR="0">
            <wp:extent cx="2453640" cy="96012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5"/>
                    <a:stretch>
                      <a:fillRect/>
                    </a:stretch>
                  </pic:blipFill>
                  <pic:spPr bwMode="auto">
                    <a:xfrm>
                      <a:off x="0" y="0"/>
                      <a:ext cx="2453640" cy="960120"/>
                    </a:xfrm>
                    <a:prstGeom prst="rect">
                      <a:avLst/>
                    </a:prstGeom>
                  </pic:spPr>
                </pic:pic>
              </a:graphicData>
            </a:graphic>
          </wp:inline>
        </w:drawing>
      </w:r>
      <w:r>
        <w:rPr>
          <w:noProof/>
        </w:rPr>
        <w:drawing>
          <wp:inline distT="0" distB="0" distL="0" distR="0">
            <wp:extent cx="2514600" cy="98298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6"/>
                    <a:stretch>
                      <a:fillRect/>
                    </a:stretch>
                  </pic:blipFill>
                  <pic:spPr bwMode="auto">
                    <a:xfrm>
                      <a:off x="0" y="0"/>
                      <a:ext cx="2514600" cy="982980"/>
                    </a:xfrm>
                    <a:prstGeom prst="rect">
                      <a:avLst/>
                    </a:prstGeom>
                  </pic:spPr>
                </pic:pic>
              </a:graphicData>
            </a:graphic>
          </wp:inline>
        </w:drawing>
      </w: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DA24E9">
      <w:pPr>
        <w:widowControl w:val="0"/>
        <w:ind w:firstLine="567"/>
        <w:jc w:val="both"/>
        <w:rPr>
          <w:rFonts w:ascii="Arial" w:hAnsi="Arial" w:cs="Arial"/>
          <w:color w:val="333333"/>
          <w:shd w:val="clear" w:color="auto" w:fill="F2F2F2"/>
        </w:rPr>
      </w:pPr>
      <w:r>
        <w:rPr>
          <w:noProof/>
        </w:rPr>
        <w:drawing>
          <wp:inline distT="0" distB="0" distL="0" distR="0">
            <wp:extent cx="2476500" cy="113538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7"/>
                    <a:stretch>
                      <a:fillRect/>
                    </a:stretch>
                  </pic:blipFill>
                  <pic:spPr bwMode="auto">
                    <a:xfrm>
                      <a:off x="0" y="0"/>
                      <a:ext cx="2476500" cy="1135380"/>
                    </a:xfrm>
                    <a:prstGeom prst="rect">
                      <a:avLst/>
                    </a:prstGeom>
                  </pic:spPr>
                </pic:pic>
              </a:graphicData>
            </a:graphic>
          </wp:inline>
        </w:drawing>
      </w:r>
      <w:r>
        <w:rPr>
          <w:noProof/>
        </w:rPr>
        <w:drawing>
          <wp:inline distT="0" distB="0" distL="0" distR="0">
            <wp:extent cx="2476500" cy="113538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8"/>
                    <a:stretch>
                      <a:fillRect/>
                    </a:stretch>
                  </pic:blipFill>
                  <pic:spPr bwMode="auto">
                    <a:xfrm>
                      <a:off x="0" y="0"/>
                      <a:ext cx="2476500" cy="1135380"/>
                    </a:xfrm>
                    <a:prstGeom prst="rect">
                      <a:avLst/>
                    </a:prstGeom>
                  </pic:spPr>
                </pic:pic>
              </a:graphicData>
            </a:graphic>
          </wp:inline>
        </w:drawing>
      </w: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DA24E9">
      <w:pPr>
        <w:widowControl w:val="0"/>
        <w:ind w:firstLine="567"/>
        <w:jc w:val="both"/>
        <w:rPr>
          <w:rFonts w:ascii="Arial" w:hAnsi="Arial" w:cs="Arial"/>
          <w:color w:val="333333"/>
          <w:shd w:val="clear" w:color="auto" w:fill="F2F2F2"/>
        </w:rPr>
      </w:pPr>
      <w:r>
        <w:rPr>
          <w:noProof/>
        </w:rPr>
        <w:drawing>
          <wp:inline distT="0" distB="0" distL="0" distR="0">
            <wp:extent cx="2491740" cy="127254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19"/>
                    <a:stretch>
                      <a:fillRect/>
                    </a:stretch>
                  </pic:blipFill>
                  <pic:spPr bwMode="auto">
                    <a:xfrm>
                      <a:off x="0" y="0"/>
                      <a:ext cx="2491740" cy="1272540"/>
                    </a:xfrm>
                    <a:prstGeom prst="rect">
                      <a:avLst/>
                    </a:prstGeom>
                  </pic:spPr>
                </pic:pic>
              </a:graphicData>
            </a:graphic>
          </wp:inline>
        </w:drawing>
      </w:r>
      <w:r>
        <w:rPr>
          <w:noProof/>
        </w:rPr>
        <w:drawing>
          <wp:inline distT="0" distB="0" distL="0" distR="0">
            <wp:extent cx="2446020" cy="117348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20"/>
                    <a:stretch>
                      <a:fillRect/>
                    </a:stretch>
                  </pic:blipFill>
                  <pic:spPr bwMode="auto">
                    <a:xfrm>
                      <a:off x="0" y="0"/>
                      <a:ext cx="2446020" cy="1173480"/>
                    </a:xfrm>
                    <a:prstGeom prst="rect">
                      <a:avLst/>
                    </a:prstGeom>
                  </pic:spPr>
                </pic:pic>
              </a:graphicData>
            </a:graphic>
          </wp:inline>
        </w:drawing>
      </w:r>
    </w:p>
    <w:p w:rsidR="00FA04E1" w:rsidRDefault="00FA04E1">
      <w:pPr>
        <w:widowControl w:val="0"/>
        <w:ind w:firstLine="567"/>
        <w:jc w:val="both"/>
        <w:rPr>
          <w:rFonts w:ascii="Arial" w:hAnsi="Arial" w:cs="Arial"/>
          <w:color w:val="333333"/>
          <w:shd w:val="clear" w:color="auto" w:fill="F2F2F2"/>
        </w:rPr>
      </w:pPr>
    </w:p>
    <w:p w:rsidR="00FA04E1" w:rsidRDefault="00FA04E1">
      <w:pPr>
        <w:widowControl w:val="0"/>
        <w:ind w:firstLine="567"/>
        <w:jc w:val="both"/>
        <w:rPr>
          <w:rFonts w:ascii="Arial" w:hAnsi="Arial" w:cs="Arial"/>
          <w:color w:val="333333"/>
          <w:shd w:val="clear" w:color="auto" w:fill="F2F2F2"/>
        </w:rPr>
      </w:pPr>
    </w:p>
    <w:p w:rsidR="00FA04E1" w:rsidRDefault="00DA24E9">
      <w:pPr>
        <w:rPr>
          <w:rFonts w:ascii="Arial" w:hAnsi="Arial" w:cs="Arial"/>
          <w:color w:val="333333"/>
          <w:shd w:val="clear" w:color="auto" w:fill="F2F2F2"/>
        </w:rPr>
      </w:pPr>
      <w:r>
        <w:rPr>
          <w:noProof/>
        </w:rPr>
        <w:drawing>
          <wp:inline distT="0" distB="0" distL="0" distR="0">
            <wp:extent cx="2484120" cy="12573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21"/>
                    <a:stretch>
                      <a:fillRect/>
                    </a:stretch>
                  </pic:blipFill>
                  <pic:spPr bwMode="auto">
                    <a:xfrm>
                      <a:off x="0" y="0"/>
                      <a:ext cx="2484120" cy="1257300"/>
                    </a:xfrm>
                    <a:prstGeom prst="rect">
                      <a:avLst/>
                    </a:prstGeom>
                  </pic:spPr>
                </pic:pic>
              </a:graphicData>
            </a:graphic>
          </wp:inline>
        </w:drawing>
      </w:r>
      <w:r>
        <w:rPr>
          <w:noProof/>
        </w:rPr>
        <w:drawing>
          <wp:inline distT="0" distB="0" distL="0" distR="0">
            <wp:extent cx="2430780" cy="12573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2"/>
                    <a:stretch>
                      <a:fillRect/>
                    </a:stretch>
                  </pic:blipFill>
                  <pic:spPr bwMode="auto">
                    <a:xfrm>
                      <a:off x="0" y="0"/>
                      <a:ext cx="2430780" cy="1257300"/>
                    </a:xfrm>
                    <a:prstGeom prst="rect">
                      <a:avLst/>
                    </a:prstGeom>
                  </pic:spPr>
                </pic:pic>
              </a:graphicData>
            </a:graphic>
          </wp:inline>
        </w:drawing>
      </w:r>
      <w:r>
        <w:rPr>
          <w:rFonts w:ascii="Arial" w:hAnsi="Arial" w:cs="Arial"/>
          <w:color w:val="333333"/>
          <w:shd w:val="clear" w:color="auto" w:fill="F2F2F2"/>
        </w:rPr>
        <w:t xml:space="preserve">                 </w:t>
      </w:r>
    </w:p>
    <w:p w:rsidR="00FA04E1" w:rsidRDefault="00FA04E1">
      <w:pPr>
        <w:pStyle w:val="af5"/>
        <w:ind w:left="0"/>
        <w:outlineLvl w:val="0"/>
        <w:rPr>
          <w:b/>
          <w:sz w:val="28"/>
          <w:szCs w:val="28"/>
        </w:rPr>
      </w:pPr>
    </w:p>
    <w:p w:rsidR="002200FD" w:rsidRDefault="002200FD">
      <w:pPr>
        <w:pStyle w:val="af5"/>
        <w:ind w:left="0"/>
        <w:outlineLvl w:val="0"/>
        <w:rPr>
          <w:b/>
          <w:sz w:val="28"/>
          <w:szCs w:val="28"/>
        </w:rPr>
      </w:pPr>
    </w:p>
    <w:p w:rsidR="002200FD" w:rsidRDefault="002200FD">
      <w:pPr>
        <w:pStyle w:val="af5"/>
        <w:ind w:left="0"/>
        <w:outlineLvl w:val="0"/>
        <w:rPr>
          <w:b/>
          <w:sz w:val="28"/>
          <w:szCs w:val="28"/>
        </w:rPr>
      </w:pPr>
    </w:p>
    <w:p w:rsidR="002200FD" w:rsidRDefault="002200FD">
      <w:pPr>
        <w:pStyle w:val="af5"/>
        <w:ind w:left="0"/>
        <w:outlineLvl w:val="0"/>
        <w:rPr>
          <w:b/>
          <w:sz w:val="28"/>
          <w:szCs w:val="28"/>
        </w:rPr>
      </w:pPr>
    </w:p>
    <w:p w:rsidR="002200FD" w:rsidRDefault="002200FD">
      <w:pPr>
        <w:pStyle w:val="af5"/>
        <w:ind w:left="0"/>
        <w:outlineLvl w:val="0"/>
        <w:rPr>
          <w:b/>
          <w:sz w:val="28"/>
          <w:szCs w:val="28"/>
        </w:rPr>
      </w:pPr>
    </w:p>
    <w:p w:rsidR="00FA04E1" w:rsidRDefault="00DA24E9">
      <w:pPr>
        <w:pStyle w:val="af5"/>
        <w:ind w:left="0"/>
        <w:outlineLvl w:val="0"/>
        <w:rPr>
          <w:sz w:val="28"/>
          <w:szCs w:val="28"/>
        </w:rPr>
      </w:pPr>
      <w:r>
        <w:rPr>
          <w:b/>
          <w:sz w:val="28"/>
          <w:szCs w:val="28"/>
        </w:rPr>
        <w:lastRenderedPageBreak/>
        <w:t xml:space="preserve">                                2.4. Список литературы:</w:t>
      </w:r>
    </w:p>
    <w:p w:rsidR="00FA04E1" w:rsidRDefault="00DA24E9">
      <w:pPr>
        <w:pStyle w:val="af5"/>
        <w:outlineLvl w:val="0"/>
        <w:rPr>
          <w:b/>
          <w:sz w:val="28"/>
          <w:szCs w:val="28"/>
        </w:rPr>
      </w:pPr>
      <w:r>
        <w:rPr>
          <w:b/>
          <w:sz w:val="28"/>
          <w:szCs w:val="28"/>
        </w:rPr>
        <w:t>для педагогов :</w:t>
      </w:r>
    </w:p>
    <w:p w:rsidR="00FA04E1" w:rsidRDefault="00DA24E9">
      <w:pPr>
        <w:pStyle w:val="af5"/>
        <w:jc w:val="both"/>
        <w:rPr>
          <w:sz w:val="28"/>
          <w:szCs w:val="28"/>
        </w:rPr>
      </w:pPr>
      <w:r>
        <w:rPr>
          <w:sz w:val="28"/>
          <w:szCs w:val="28"/>
        </w:rPr>
        <w:t>1. Остапец А.А. « На маршруте туристы-следопыты»</w:t>
      </w:r>
    </w:p>
    <w:p w:rsidR="00FA04E1" w:rsidRDefault="00DA24E9">
      <w:pPr>
        <w:pStyle w:val="af5"/>
        <w:jc w:val="both"/>
        <w:rPr>
          <w:sz w:val="28"/>
          <w:szCs w:val="28"/>
        </w:rPr>
      </w:pPr>
      <w:r>
        <w:rPr>
          <w:sz w:val="28"/>
          <w:szCs w:val="28"/>
        </w:rPr>
        <w:t>М. «Просвещение», 1997г.</w:t>
      </w:r>
    </w:p>
    <w:p w:rsidR="00FA04E1" w:rsidRDefault="00DA24E9">
      <w:pPr>
        <w:pStyle w:val="af5"/>
        <w:jc w:val="both"/>
        <w:rPr>
          <w:sz w:val="28"/>
          <w:szCs w:val="28"/>
        </w:rPr>
      </w:pPr>
      <w:r>
        <w:rPr>
          <w:sz w:val="28"/>
          <w:szCs w:val="28"/>
        </w:rPr>
        <w:t>2. Бардин К.В. «Азбука туризма», М. «Просвещение», 2001г.</w:t>
      </w:r>
    </w:p>
    <w:p w:rsidR="00FA04E1" w:rsidRDefault="00DA24E9">
      <w:pPr>
        <w:pStyle w:val="af5"/>
        <w:jc w:val="both"/>
        <w:rPr>
          <w:sz w:val="28"/>
          <w:szCs w:val="28"/>
        </w:rPr>
      </w:pPr>
      <w:r>
        <w:rPr>
          <w:sz w:val="28"/>
          <w:szCs w:val="28"/>
        </w:rPr>
        <w:t xml:space="preserve">3. </w:t>
      </w:r>
      <w:proofErr w:type="spellStart"/>
      <w:r>
        <w:rPr>
          <w:sz w:val="28"/>
          <w:szCs w:val="28"/>
        </w:rPr>
        <w:t>Тыкул</w:t>
      </w:r>
      <w:proofErr w:type="spellEnd"/>
      <w:r>
        <w:rPr>
          <w:sz w:val="28"/>
          <w:szCs w:val="28"/>
        </w:rPr>
        <w:t xml:space="preserve"> В.И. « Спортивное ориентирование», </w:t>
      </w:r>
    </w:p>
    <w:p w:rsidR="00FA04E1" w:rsidRDefault="00DA24E9">
      <w:pPr>
        <w:pStyle w:val="af5"/>
        <w:jc w:val="both"/>
        <w:rPr>
          <w:sz w:val="28"/>
          <w:szCs w:val="28"/>
        </w:rPr>
      </w:pPr>
      <w:r>
        <w:rPr>
          <w:sz w:val="28"/>
          <w:szCs w:val="28"/>
        </w:rPr>
        <w:t>М. «Просвещение», 1998г.</w:t>
      </w:r>
    </w:p>
    <w:p w:rsidR="00FA04E1" w:rsidRDefault="00DA24E9">
      <w:pPr>
        <w:pStyle w:val="af5"/>
        <w:jc w:val="both"/>
        <w:rPr>
          <w:sz w:val="28"/>
          <w:szCs w:val="28"/>
        </w:rPr>
      </w:pPr>
      <w:r>
        <w:rPr>
          <w:sz w:val="28"/>
          <w:szCs w:val="28"/>
        </w:rPr>
        <w:t>4. Константинов Ю.С. Сборник официальных документов по детско-юношескому туризму и краеведению, проведению и организации отдыха детей и молодёжи. Москва, 2009г.</w:t>
      </w:r>
    </w:p>
    <w:p w:rsidR="00FA04E1" w:rsidRDefault="00DA24E9">
      <w:pPr>
        <w:pStyle w:val="af5"/>
        <w:jc w:val="both"/>
        <w:rPr>
          <w:sz w:val="28"/>
          <w:szCs w:val="28"/>
        </w:rPr>
      </w:pPr>
      <w:r>
        <w:rPr>
          <w:sz w:val="28"/>
          <w:szCs w:val="28"/>
        </w:rPr>
        <w:t xml:space="preserve">5. </w:t>
      </w:r>
      <w:r>
        <w:rPr>
          <w:i/>
          <w:iCs/>
          <w:color w:val="000000"/>
          <w:sz w:val="28"/>
          <w:szCs w:val="28"/>
        </w:rPr>
        <w:t>В. Н. Григорьев. </w:t>
      </w:r>
      <w:r>
        <w:rPr>
          <w:rStyle w:val="ab"/>
          <w:b w:val="0"/>
          <w:iCs/>
          <w:color w:val="000000"/>
          <w:sz w:val="28"/>
          <w:szCs w:val="28"/>
        </w:rPr>
        <w:t>Водный туризм</w:t>
      </w:r>
      <w:r>
        <w:rPr>
          <w:b/>
          <w:iCs/>
          <w:color w:val="000000"/>
          <w:sz w:val="28"/>
          <w:szCs w:val="28"/>
        </w:rPr>
        <w:t>. -</w:t>
      </w:r>
      <w:r>
        <w:rPr>
          <w:i/>
          <w:iCs/>
          <w:color w:val="000000"/>
          <w:sz w:val="28"/>
          <w:szCs w:val="28"/>
        </w:rPr>
        <w:t xml:space="preserve"> Москва.: </w:t>
      </w:r>
      <w:proofErr w:type="spellStart"/>
      <w:r>
        <w:rPr>
          <w:i/>
          <w:iCs/>
          <w:color w:val="000000"/>
          <w:sz w:val="28"/>
          <w:szCs w:val="28"/>
        </w:rPr>
        <w:t>Профиздат</w:t>
      </w:r>
      <w:proofErr w:type="spellEnd"/>
      <w:r>
        <w:rPr>
          <w:i/>
          <w:iCs/>
          <w:color w:val="000000"/>
          <w:sz w:val="28"/>
          <w:szCs w:val="28"/>
        </w:rPr>
        <w:t>, 1990. </w:t>
      </w:r>
    </w:p>
    <w:p w:rsidR="00FA04E1" w:rsidRDefault="00DA24E9">
      <w:pPr>
        <w:pStyle w:val="af5"/>
        <w:jc w:val="both"/>
        <w:rPr>
          <w:sz w:val="28"/>
          <w:szCs w:val="28"/>
        </w:rPr>
      </w:pPr>
      <w:r>
        <w:rPr>
          <w:sz w:val="28"/>
          <w:szCs w:val="28"/>
        </w:rPr>
        <w:t xml:space="preserve"> 6. </w:t>
      </w:r>
      <w:r>
        <w:rPr>
          <w:rStyle w:val="ab"/>
          <w:b w:val="0"/>
          <w:color w:val="000000"/>
          <w:sz w:val="28"/>
          <w:szCs w:val="28"/>
          <w:shd w:val="clear" w:color="auto" w:fill="FDFEFC"/>
        </w:rPr>
        <w:t xml:space="preserve">А. А. </w:t>
      </w:r>
      <w:proofErr w:type="spellStart"/>
      <w:r>
        <w:rPr>
          <w:rStyle w:val="ab"/>
          <w:b w:val="0"/>
          <w:color w:val="000000"/>
          <w:sz w:val="28"/>
          <w:szCs w:val="28"/>
          <w:shd w:val="clear" w:color="auto" w:fill="FDFEFC"/>
        </w:rPr>
        <w:t>Коструб</w:t>
      </w:r>
      <w:proofErr w:type="spellEnd"/>
      <w:r>
        <w:rPr>
          <w:rStyle w:val="ab"/>
          <w:b w:val="0"/>
          <w:color w:val="000000"/>
          <w:sz w:val="28"/>
          <w:szCs w:val="28"/>
          <w:shd w:val="clear" w:color="auto" w:fill="FDFEFC"/>
        </w:rPr>
        <w:t>. Медицинский справочник туриста</w:t>
      </w:r>
      <w:r>
        <w:rPr>
          <w:color w:val="000000"/>
          <w:sz w:val="28"/>
          <w:szCs w:val="28"/>
          <w:shd w:val="clear" w:color="auto" w:fill="FDFEFC"/>
        </w:rPr>
        <w:t xml:space="preserve">. - 2-е изд. - Москва. </w:t>
      </w:r>
      <w:proofErr w:type="spellStart"/>
      <w:r>
        <w:rPr>
          <w:color w:val="000000"/>
          <w:sz w:val="28"/>
          <w:szCs w:val="28"/>
          <w:shd w:val="clear" w:color="auto" w:fill="FDFEFC"/>
        </w:rPr>
        <w:t>Профиздат</w:t>
      </w:r>
      <w:proofErr w:type="spellEnd"/>
      <w:r>
        <w:rPr>
          <w:color w:val="000000"/>
          <w:sz w:val="28"/>
          <w:szCs w:val="28"/>
          <w:shd w:val="clear" w:color="auto" w:fill="FDFEFC"/>
        </w:rPr>
        <w:t>, 1990.</w:t>
      </w:r>
    </w:p>
    <w:p w:rsidR="00FA04E1" w:rsidRDefault="00DA24E9">
      <w:pPr>
        <w:pStyle w:val="af5"/>
        <w:jc w:val="both"/>
        <w:rPr>
          <w:sz w:val="28"/>
          <w:szCs w:val="28"/>
        </w:rPr>
      </w:pPr>
      <w:r>
        <w:rPr>
          <w:sz w:val="28"/>
          <w:szCs w:val="28"/>
        </w:rPr>
        <w:t>7. Булгаков А.А. «Велосипедный туризм» 1997</w:t>
      </w:r>
    </w:p>
    <w:p w:rsidR="00FA04E1" w:rsidRDefault="00DA24E9">
      <w:pPr>
        <w:pStyle w:val="af5"/>
        <w:jc w:val="both"/>
        <w:rPr>
          <w:sz w:val="28"/>
          <w:szCs w:val="28"/>
        </w:rPr>
      </w:pPr>
      <w:r>
        <w:rPr>
          <w:sz w:val="28"/>
          <w:szCs w:val="28"/>
        </w:rPr>
        <w:t xml:space="preserve">  8.«Водные спортивные походы: как управлять уровнем их опасности» Веткин В.А. 2014 г.</w:t>
      </w:r>
    </w:p>
    <w:p w:rsidR="00FA04E1" w:rsidRDefault="00DA24E9">
      <w:pPr>
        <w:pStyle w:val="af5"/>
        <w:jc w:val="both"/>
        <w:rPr>
          <w:sz w:val="28"/>
          <w:szCs w:val="28"/>
        </w:rPr>
      </w:pPr>
      <w:r>
        <w:rPr>
          <w:sz w:val="28"/>
          <w:szCs w:val="28"/>
        </w:rPr>
        <w:t>9.Лукоянов П.И. Зимние спортивные походы 1988.</w:t>
      </w:r>
    </w:p>
    <w:p w:rsidR="00FA04E1" w:rsidRDefault="00DA24E9">
      <w:pPr>
        <w:pStyle w:val="af5"/>
        <w:jc w:val="both"/>
        <w:rPr>
          <w:sz w:val="28"/>
          <w:szCs w:val="28"/>
        </w:rPr>
      </w:pPr>
      <w:r>
        <w:rPr>
          <w:sz w:val="28"/>
          <w:szCs w:val="28"/>
        </w:rPr>
        <w:t>10.</w:t>
      </w:r>
      <w:r>
        <w:rPr>
          <w:bCs/>
          <w:color w:val="1A132A"/>
          <w:sz w:val="28"/>
          <w:szCs w:val="28"/>
          <w:shd w:val="clear" w:color="auto" w:fill="FFFFFF"/>
        </w:rPr>
        <w:t>Маслов А.Г., Константинов Ю.С., </w:t>
      </w:r>
      <w:proofErr w:type="spellStart"/>
      <w:r>
        <w:rPr>
          <w:bCs/>
          <w:i/>
          <w:iCs/>
          <w:color w:val="1A132A"/>
          <w:sz w:val="28"/>
          <w:szCs w:val="28"/>
          <w:shd w:val="clear" w:color="auto" w:fill="FFFFFF"/>
        </w:rPr>
        <w:t>Дрогов</w:t>
      </w:r>
      <w:proofErr w:type="spellEnd"/>
      <w:r>
        <w:rPr>
          <w:bCs/>
          <w:i/>
          <w:iCs/>
          <w:color w:val="1A132A"/>
          <w:sz w:val="28"/>
          <w:szCs w:val="28"/>
          <w:shd w:val="clear" w:color="auto" w:fill="FFFFFF"/>
        </w:rPr>
        <w:t xml:space="preserve"> И.А. « </w:t>
      </w:r>
      <w:r>
        <w:rPr>
          <w:bCs/>
          <w:color w:val="1A132A"/>
          <w:sz w:val="28"/>
          <w:szCs w:val="28"/>
          <w:shd w:val="clear" w:color="auto" w:fill="FFFFFF"/>
        </w:rPr>
        <w:t>Полевые туристские лагеря: Учебно-методическое пособие </w:t>
      </w:r>
      <w:r>
        <w:rPr>
          <w:color w:val="1A132A"/>
          <w:sz w:val="28"/>
          <w:szCs w:val="28"/>
          <w:shd w:val="clear" w:color="auto" w:fill="FFFFFF"/>
        </w:rPr>
        <w:t>.» - М.: «ВЛАДОС». - 160 с.: ил. Ф. 60х90 1/16.</w:t>
      </w:r>
    </w:p>
    <w:p w:rsidR="00FA04E1" w:rsidRDefault="00DA24E9">
      <w:pPr>
        <w:pStyle w:val="af5"/>
        <w:ind w:left="0"/>
        <w:rPr>
          <w:b/>
          <w:sz w:val="28"/>
          <w:szCs w:val="28"/>
        </w:rPr>
      </w:pPr>
      <w:r>
        <w:rPr>
          <w:b/>
          <w:sz w:val="28"/>
          <w:szCs w:val="28"/>
        </w:rPr>
        <w:t>для обучающихся :</w:t>
      </w:r>
    </w:p>
    <w:p w:rsidR="00FA04E1" w:rsidRDefault="00DA24E9">
      <w:pPr>
        <w:pStyle w:val="af5"/>
        <w:jc w:val="both"/>
        <w:rPr>
          <w:sz w:val="28"/>
          <w:szCs w:val="28"/>
        </w:rPr>
      </w:pPr>
      <w:r>
        <w:rPr>
          <w:sz w:val="28"/>
          <w:szCs w:val="28"/>
        </w:rPr>
        <w:t xml:space="preserve">1. </w:t>
      </w:r>
      <w:proofErr w:type="spellStart"/>
      <w:r>
        <w:rPr>
          <w:sz w:val="28"/>
          <w:szCs w:val="28"/>
        </w:rPr>
        <w:t>Меньчуков</w:t>
      </w:r>
      <w:proofErr w:type="spellEnd"/>
      <w:r>
        <w:rPr>
          <w:sz w:val="28"/>
          <w:szCs w:val="28"/>
        </w:rPr>
        <w:t xml:space="preserve"> А.Е. «В мире ориентирования»</w:t>
      </w:r>
    </w:p>
    <w:p w:rsidR="00FA04E1" w:rsidRDefault="00DA24E9">
      <w:pPr>
        <w:pStyle w:val="af5"/>
        <w:jc w:val="both"/>
        <w:rPr>
          <w:sz w:val="28"/>
          <w:szCs w:val="28"/>
        </w:rPr>
      </w:pPr>
      <w:r>
        <w:rPr>
          <w:sz w:val="28"/>
          <w:szCs w:val="28"/>
        </w:rPr>
        <w:t>М., «Просвещение», 1996 г.</w:t>
      </w:r>
    </w:p>
    <w:p w:rsidR="00FA04E1" w:rsidRDefault="00DA24E9">
      <w:pPr>
        <w:pStyle w:val="af5"/>
        <w:jc w:val="both"/>
        <w:rPr>
          <w:sz w:val="28"/>
          <w:szCs w:val="28"/>
        </w:rPr>
      </w:pPr>
      <w:r>
        <w:rPr>
          <w:sz w:val="28"/>
          <w:szCs w:val="28"/>
        </w:rPr>
        <w:t>2. «Юные туристы». Программа для внеклассной и внешкольной работы. М. «Просвещение», 2007 г.</w:t>
      </w:r>
    </w:p>
    <w:p w:rsidR="00FA04E1" w:rsidRDefault="00DA24E9">
      <w:pPr>
        <w:pStyle w:val="af5"/>
        <w:jc w:val="both"/>
        <w:rPr>
          <w:sz w:val="28"/>
          <w:szCs w:val="28"/>
        </w:rPr>
      </w:pPr>
      <w:r>
        <w:rPr>
          <w:sz w:val="28"/>
          <w:szCs w:val="28"/>
        </w:rPr>
        <w:t>3. Алёшин В.М. «Карта в спортивном ориентировании».</w:t>
      </w:r>
    </w:p>
    <w:p w:rsidR="00FA04E1" w:rsidRDefault="00DA24E9">
      <w:pPr>
        <w:pStyle w:val="af5"/>
        <w:jc w:val="both"/>
        <w:rPr>
          <w:sz w:val="28"/>
          <w:szCs w:val="28"/>
        </w:rPr>
      </w:pPr>
      <w:r>
        <w:rPr>
          <w:sz w:val="28"/>
          <w:szCs w:val="28"/>
        </w:rPr>
        <w:t>М., «Физкультура и спорт», 2010 г.</w:t>
      </w:r>
    </w:p>
    <w:p w:rsidR="00FA04E1" w:rsidRDefault="00DA24E9">
      <w:pPr>
        <w:pStyle w:val="af5"/>
        <w:jc w:val="both"/>
        <w:rPr>
          <w:sz w:val="28"/>
          <w:szCs w:val="28"/>
        </w:rPr>
      </w:pPr>
      <w:r>
        <w:rPr>
          <w:sz w:val="28"/>
          <w:szCs w:val="28"/>
        </w:rPr>
        <w:t xml:space="preserve">4. </w:t>
      </w:r>
      <w:proofErr w:type="spellStart"/>
      <w:r>
        <w:rPr>
          <w:sz w:val="28"/>
          <w:szCs w:val="28"/>
        </w:rPr>
        <w:t>Коструб</w:t>
      </w:r>
      <w:proofErr w:type="spellEnd"/>
      <w:r>
        <w:rPr>
          <w:sz w:val="28"/>
          <w:szCs w:val="28"/>
        </w:rPr>
        <w:t xml:space="preserve"> А.А. Медицинский справочник туриста. ». М., </w:t>
      </w:r>
      <w:proofErr w:type="spellStart"/>
      <w:r>
        <w:rPr>
          <w:sz w:val="28"/>
          <w:szCs w:val="28"/>
        </w:rPr>
        <w:t>Профиздат</w:t>
      </w:r>
      <w:proofErr w:type="spellEnd"/>
      <w:r>
        <w:rPr>
          <w:sz w:val="28"/>
          <w:szCs w:val="28"/>
        </w:rPr>
        <w:t>, 2005г.</w:t>
      </w:r>
    </w:p>
    <w:p w:rsidR="00FA04E1" w:rsidRDefault="00DA24E9">
      <w:pPr>
        <w:pStyle w:val="af5"/>
        <w:jc w:val="both"/>
        <w:rPr>
          <w:sz w:val="28"/>
          <w:szCs w:val="28"/>
        </w:rPr>
      </w:pPr>
      <w:r>
        <w:rPr>
          <w:sz w:val="28"/>
          <w:szCs w:val="28"/>
        </w:rPr>
        <w:t xml:space="preserve"> 5. Куликов В.М., Константинов Ю.С. Топография и ориентирование в туристском путешествии. М., </w:t>
      </w:r>
      <w:proofErr w:type="spellStart"/>
      <w:r>
        <w:rPr>
          <w:sz w:val="28"/>
          <w:szCs w:val="28"/>
        </w:rPr>
        <w:t>ЦДЮТур</w:t>
      </w:r>
      <w:proofErr w:type="spellEnd"/>
      <w:r>
        <w:rPr>
          <w:sz w:val="28"/>
          <w:szCs w:val="28"/>
        </w:rPr>
        <w:t>, 1997 г.</w:t>
      </w:r>
    </w:p>
    <w:p w:rsidR="00FA04E1" w:rsidRDefault="00DA24E9">
      <w:pPr>
        <w:pStyle w:val="af5"/>
        <w:jc w:val="both"/>
        <w:rPr>
          <w:sz w:val="28"/>
          <w:szCs w:val="28"/>
        </w:rPr>
      </w:pPr>
      <w:r>
        <w:rPr>
          <w:sz w:val="28"/>
          <w:szCs w:val="28"/>
        </w:rPr>
        <w:t xml:space="preserve"> 6. </w:t>
      </w:r>
      <w:proofErr w:type="spellStart"/>
      <w:r>
        <w:rPr>
          <w:sz w:val="28"/>
          <w:szCs w:val="28"/>
        </w:rPr>
        <w:t>Усыскин</w:t>
      </w:r>
      <w:proofErr w:type="spellEnd"/>
      <w:r>
        <w:rPr>
          <w:sz w:val="28"/>
          <w:szCs w:val="28"/>
        </w:rPr>
        <w:t xml:space="preserve"> Г.С. «В классе, в парке, в лесу». М., </w:t>
      </w:r>
      <w:proofErr w:type="spellStart"/>
      <w:r>
        <w:rPr>
          <w:sz w:val="28"/>
          <w:szCs w:val="28"/>
        </w:rPr>
        <w:t>ЦДЮТур</w:t>
      </w:r>
      <w:proofErr w:type="spellEnd"/>
      <w:r>
        <w:rPr>
          <w:sz w:val="28"/>
          <w:szCs w:val="28"/>
        </w:rPr>
        <w:t>, 2006г.</w:t>
      </w:r>
    </w:p>
    <w:p w:rsidR="00FA04E1" w:rsidRDefault="00DA24E9">
      <w:pPr>
        <w:pStyle w:val="af5"/>
        <w:jc w:val="both"/>
        <w:rPr>
          <w:sz w:val="28"/>
          <w:szCs w:val="28"/>
        </w:rPr>
      </w:pPr>
      <w:r>
        <w:rPr>
          <w:bCs/>
          <w:color w:val="1A132A"/>
          <w:sz w:val="28"/>
          <w:szCs w:val="28"/>
          <w:shd w:val="clear" w:color="auto" w:fill="FFFFFF"/>
        </w:rPr>
        <w:t>7.Константинов Ю.С., Глаголева О.Л. «Уроки ориентирования». </w:t>
      </w:r>
      <w:r>
        <w:rPr>
          <w:color w:val="1A132A"/>
          <w:sz w:val="28"/>
          <w:szCs w:val="28"/>
          <w:shd w:val="clear" w:color="auto" w:fill="FFFFFF"/>
        </w:rPr>
        <w:t xml:space="preserve">Учебно-методическое пособие. − М.: </w:t>
      </w:r>
      <w:proofErr w:type="spellStart"/>
      <w:r>
        <w:rPr>
          <w:color w:val="1A132A"/>
          <w:sz w:val="28"/>
          <w:szCs w:val="28"/>
          <w:shd w:val="clear" w:color="auto" w:fill="FFFFFF"/>
        </w:rPr>
        <w:t>ФЦДЮТиК</w:t>
      </w:r>
      <w:proofErr w:type="spellEnd"/>
      <w:r>
        <w:rPr>
          <w:color w:val="1A132A"/>
          <w:sz w:val="28"/>
          <w:szCs w:val="28"/>
          <w:shd w:val="clear" w:color="auto" w:fill="FFFFFF"/>
        </w:rPr>
        <w:t xml:space="preserve">, 2005. − 328 с., </w:t>
      </w:r>
      <w:proofErr w:type="spellStart"/>
      <w:r>
        <w:rPr>
          <w:color w:val="1A132A"/>
          <w:sz w:val="28"/>
          <w:szCs w:val="28"/>
          <w:shd w:val="clear" w:color="auto" w:fill="FFFFFF"/>
        </w:rPr>
        <w:t>илл</w:t>
      </w:r>
      <w:proofErr w:type="spellEnd"/>
      <w:r>
        <w:rPr>
          <w:color w:val="1A132A"/>
          <w:sz w:val="28"/>
          <w:szCs w:val="28"/>
          <w:shd w:val="clear" w:color="auto" w:fill="FFFFFF"/>
        </w:rPr>
        <w:t>.</w:t>
      </w:r>
    </w:p>
    <w:p w:rsidR="00FA04E1" w:rsidRDefault="00FA04E1">
      <w:pPr>
        <w:pStyle w:val="af5"/>
        <w:ind w:firstLine="851"/>
        <w:jc w:val="both"/>
        <w:rPr>
          <w:sz w:val="28"/>
          <w:szCs w:val="28"/>
        </w:rPr>
      </w:pPr>
    </w:p>
    <w:p w:rsidR="00FA04E1" w:rsidRDefault="00DA24E9">
      <w:pPr>
        <w:pStyle w:val="af5"/>
        <w:ind w:left="0"/>
        <w:rPr>
          <w:b/>
          <w:sz w:val="28"/>
          <w:szCs w:val="28"/>
        </w:rPr>
      </w:pPr>
      <w:r>
        <w:rPr>
          <w:b/>
          <w:sz w:val="28"/>
          <w:szCs w:val="28"/>
        </w:rPr>
        <w:t xml:space="preserve">          Для родителей:</w:t>
      </w:r>
    </w:p>
    <w:p w:rsidR="00FA04E1" w:rsidRDefault="00DA24E9">
      <w:pPr>
        <w:pStyle w:val="af5"/>
        <w:ind w:left="0"/>
        <w:rPr>
          <w:color w:val="1A132A"/>
          <w:sz w:val="28"/>
          <w:szCs w:val="28"/>
          <w:shd w:val="clear" w:color="auto" w:fill="FFFFFF"/>
        </w:rPr>
      </w:pPr>
      <w:r>
        <w:rPr>
          <w:bCs/>
          <w:color w:val="1A132A"/>
          <w:sz w:val="28"/>
          <w:szCs w:val="28"/>
          <w:shd w:val="clear" w:color="auto" w:fill="FFFFFF"/>
        </w:rPr>
        <w:lastRenderedPageBreak/>
        <w:t>1.«Туристская игротека» </w:t>
      </w:r>
      <w:r>
        <w:rPr>
          <w:color w:val="1A132A"/>
          <w:sz w:val="28"/>
          <w:szCs w:val="28"/>
          <w:shd w:val="clear" w:color="auto" w:fill="FFFFFF"/>
        </w:rPr>
        <w:t>/Под ред. Ю.С. Константинова. - М.: «ВЛАДОС», 112 с.: ил. обл. - 60х88 1/16.</w:t>
      </w:r>
    </w:p>
    <w:p w:rsidR="00FA04E1" w:rsidRDefault="00DA24E9">
      <w:pPr>
        <w:pStyle w:val="af5"/>
        <w:ind w:left="0"/>
        <w:rPr>
          <w:sz w:val="28"/>
          <w:szCs w:val="28"/>
        </w:rPr>
      </w:pPr>
      <w:r>
        <w:rPr>
          <w:color w:val="1A132A"/>
          <w:sz w:val="28"/>
          <w:szCs w:val="28"/>
          <w:shd w:val="clear" w:color="auto" w:fill="FFFFFF"/>
        </w:rPr>
        <w:t xml:space="preserve">2. </w:t>
      </w:r>
      <w:r>
        <w:rPr>
          <w:sz w:val="28"/>
          <w:szCs w:val="28"/>
        </w:rPr>
        <w:t xml:space="preserve">Воронов Ю.Б. 100 избранных маршрутов для путешествий на байдарке. – М.: Мир, 1993 – 244 с., </w:t>
      </w:r>
      <w:proofErr w:type="spellStart"/>
      <w:r>
        <w:rPr>
          <w:sz w:val="28"/>
          <w:szCs w:val="28"/>
        </w:rPr>
        <w:t>илл</w:t>
      </w:r>
      <w:proofErr w:type="spellEnd"/>
      <w:r>
        <w:rPr>
          <w:sz w:val="28"/>
          <w:szCs w:val="28"/>
        </w:rPr>
        <w:t>.</w:t>
      </w:r>
    </w:p>
    <w:p w:rsidR="00FA04E1" w:rsidRDefault="00DA24E9">
      <w:pPr>
        <w:pStyle w:val="af5"/>
        <w:ind w:left="0"/>
        <w:rPr>
          <w:sz w:val="28"/>
          <w:szCs w:val="28"/>
        </w:rPr>
      </w:pPr>
      <w:r>
        <w:rPr>
          <w:sz w:val="28"/>
          <w:szCs w:val="28"/>
        </w:rPr>
        <w:t xml:space="preserve">3.Гуревич И., Вишневский А., </w:t>
      </w:r>
      <w:proofErr w:type="spellStart"/>
      <w:r>
        <w:rPr>
          <w:sz w:val="28"/>
          <w:szCs w:val="28"/>
        </w:rPr>
        <w:t>Рассукованный</w:t>
      </w:r>
      <w:proofErr w:type="spellEnd"/>
      <w:r>
        <w:rPr>
          <w:sz w:val="28"/>
          <w:szCs w:val="28"/>
        </w:rPr>
        <w:t xml:space="preserve"> А. Велосипед и путешествия. – </w:t>
      </w:r>
      <w:proofErr w:type="spellStart"/>
      <w:r>
        <w:rPr>
          <w:sz w:val="28"/>
          <w:szCs w:val="28"/>
        </w:rPr>
        <w:t>Спб</w:t>
      </w:r>
      <w:proofErr w:type="spellEnd"/>
      <w:r>
        <w:rPr>
          <w:sz w:val="28"/>
          <w:szCs w:val="28"/>
        </w:rPr>
        <w:t>: изд-во «</w:t>
      </w:r>
      <w:proofErr w:type="spellStart"/>
      <w:r>
        <w:rPr>
          <w:sz w:val="28"/>
          <w:szCs w:val="28"/>
        </w:rPr>
        <w:t>Компьютербург</w:t>
      </w:r>
      <w:proofErr w:type="spellEnd"/>
      <w:r>
        <w:rPr>
          <w:sz w:val="28"/>
          <w:szCs w:val="28"/>
        </w:rPr>
        <w:t xml:space="preserve">», 2004, -256 с., </w:t>
      </w:r>
      <w:proofErr w:type="spellStart"/>
      <w:r>
        <w:rPr>
          <w:sz w:val="28"/>
          <w:szCs w:val="28"/>
        </w:rPr>
        <w:t>илл</w:t>
      </w:r>
      <w:proofErr w:type="spellEnd"/>
      <w:r>
        <w:rPr>
          <w:sz w:val="28"/>
          <w:szCs w:val="28"/>
        </w:rPr>
        <w:t>.</w:t>
      </w:r>
    </w:p>
    <w:p w:rsidR="00FA04E1" w:rsidRDefault="00DA24E9">
      <w:pPr>
        <w:pStyle w:val="af5"/>
        <w:ind w:left="0"/>
        <w:rPr>
          <w:sz w:val="28"/>
          <w:szCs w:val="28"/>
        </w:rPr>
      </w:pPr>
      <w:r>
        <w:rPr>
          <w:sz w:val="28"/>
          <w:szCs w:val="28"/>
        </w:rPr>
        <w:t xml:space="preserve">4.Кротов </w:t>
      </w:r>
      <w:proofErr w:type="spellStart"/>
      <w:r>
        <w:rPr>
          <w:sz w:val="28"/>
          <w:szCs w:val="28"/>
        </w:rPr>
        <w:t>А.Ближнее</w:t>
      </w:r>
      <w:proofErr w:type="spellEnd"/>
      <w:r>
        <w:rPr>
          <w:sz w:val="28"/>
          <w:szCs w:val="28"/>
        </w:rPr>
        <w:t xml:space="preserve"> зарубежье. Путеводитель для самостоятельных путешественников. – Москва, «Гео-МТ», 2007.-208 с.</w:t>
      </w:r>
    </w:p>
    <w:p w:rsidR="00FA04E1" w:rsidRDefault="00FA04E1">
      <w:pPr>
        <w:pStyle w:val="af5"/>
        <w:ind w:left="0"/>
        <w:rPr>
          <w:b/>
          <w:sz w:val="28"/>
          <w:szCs w:val="28"/>
        </w:rPr>
      </w:pPr>
    </w:p>
    <w:p w:rsidR="00FA04E1" w:rsidRDefault="00FA04E1">
      <w:pPr>
        <w:spacing w:after="0"/>
        <w:rPr>
          <w:sz w:val="28"/>
          <w:szCs w:val="28"/>
        </w:rPr>
      </w:pPr>
    </w:p>
    <w:p w:rsidR="00FA04E1" w:rsidRDefault="00FA04E1">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FA04E1" w:rsidRDefault="00FA04E1">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FA04E1" w:rsidRDefault="00FA04E1">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FA04E1" w:rsidRDefault="00FA04E1">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FA04E1" w:rsidRDefault="00FA04E1">
      <w:pPr>
        <w:shd w:val="clear" w:color="auto" w:fill="FFFFFF"/>
        <w:spacing w:after="150" w:line="240" w:lineRule="auto"/>
        <w:rPr>
          <w:rFonts w:ascii="Times New Roman" w:eastAsia="Times New Roman" w:hAnsi="Times New Roman" w:cs="Times New Roman"/>
          <w:color w:val="333333"/>
          <w:sz w:val="28"/>
          <w:szCs w:val="28"/>
        </w:rPr>
      </w:pPr>
    </w:p>
    <w:sectPr w:rsidR="00FA04E1">
      <w:footerReference w:type="default" r:id="rId23"/>
      <w:pgSz w:w="11906" w:h="16838"/>
      <w:pgMar w:top="1134" w:right="851"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803" w:rsidRDefault="005B5803">
      <w:pPr>
        <w:spacing w:after="0" w:line="240" w:lineRule="auto"/>
      </w:pPr>
      <w:r>
        <w:separator/>
      </w:r>
    </w:p>
  </w:endnote>
  <w:endnote w:type="continuationSeparator" w:id="0">
    <w:p w:rsidR="005B5803" w:rsidRDefault="005B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2A" w:rsidRDefault="0075042A">
    <w:pPr>
      <w:pStyle w:val="af4"/>
      <w:ind w:right="360"/>
    </w:pPr>
    <w:r>
      <w:rPr>
        <w:noProof/>
      </w:rPr>
      <mc:AlternateContent>
        <mc:Choice Requires="wps">
          <w:drawing>
            <wp:anchor distT="0" distB="0" distL="0" distR="0" simplePos="0" relativeHeight="17" behindDoc="0" locked="0" layoutInCell="0" allowOverlap="1">
              <wp:simplePos x="0" y="0"/>
              <wp:positionH relativeFrom="margin">
                <wp:align>right</wp:align>
              </wp:positionH>
              <wp:positionV relativeFrom="paragraph">
                <wp:posOffset>635</wp:posOffset>
              </wp:positionV>
              <wp:extent cx="76835" cy="175260"/>
              <wp:effectExtent l="0" t="0" r="0" b="0"/>
              <wp:wrapSquare wrapText="bothSides"/>
              <wp:docPr id="1" name="Врезка1"/>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rsidR="0075042A" w:rsidRDefault="0075042A">
                          <w:pPr>
                            <w:pStyle w:val="af4"/>
                            <w:rPr>
                              <w:rStyle w:val="aa"/>
                            </w:rPr>
                          </w:pPr>
                          <w:r>
                            <w:rPr>
                              <w:rStyle w:val="aa"/>
                            </w:rPr>
                            <w:fldChar w:fldCharType="begin"/>
                          </w:r>
                          <w:r>
                            <w:rPr>
                              <w:rStyle w:val="aa"/>
                            </w:rPr>
                            <w:instrText>PAGE</w:instrText>
                          </w:r>
                          <w:r>
                            <w:rPr>
                              <w:rStyle w:val="aa"/>
                            </w:rPr>
                            <w:fldChar w:fldCharType="separate"/>
                          </w:r>
                          <w:r w:rsidR="00C864B1">
                            <w:rPr>
                              <w:rStyle w:val="aa"/>
                              <w:noProof/>
                            </w:rPr>
                            <w:t>5</w:t>
                          </w:r>
                          <w:r>
                            <w:rPr>
                              <w:rStyle w:val="aa"/>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margin-left:-45.15pt;margin-top:.05pt;width:6.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" o:allowincell="f" stroked="f">
              <v:fill opacity="0"/>
              <v:textbox style="mso-fit-shape-to-text:t" inset="0,0,0,0">
                <w:txbxContent>
                  <w:p w:rsidR="0075042A" w:rsidRDefault="0075042A">
                    <w:pPr>
                      <w:pStyle w:val="af4"/>
                      <w:rPr>
                        <w:rStyle w:val="aa"/>
                      </w:rPr>
                    </w:pPr>
                    <w:r>
                      <w:rPr>
                        <w:rStyle w:val="aa"/>
                      </w:rPr>
                      <w:fldChar w:fldCharType="begin"/>
                    </w:r>
                    <w:r>
                      <w:rPr>
                        <w:rStyle w:val="aa"/>
                      </w:rPr>
                      <w:instrText>PAGE</w:instrText>
                    </w:r>
                    <w:r>
                      <w:rPr>
                        <w:rStyle w:val="aa"/>
                      </w:rPr>
                      <w:fldChar w:fldCharType="separate"/>
                    </w:r>
                    <w:r w:rsidR="00C864B1">
                      <w:rPr>
                        <w:rStyle w:val="aa"/>
                        <w:noProof/>
                      </w:rPr>
                      <w:t>5</w:t>
                    </w:r>
                    <w:r>
                      <w:rPr>
                        <w:rStyle w:val="aa"/>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2A" w:rsidRDefault="0075042A">
    <w:pPr>
      <w:pStyle w:val="af4"/>
      <w:ind w:right="360"/>
    </w:pPr>
    <w:r>
      <w:rPr>
        <w:noProof/>
      </w:rPr>
      <mc:AlternateContent>
        <mc:Choice Requires="wps">
          <w:drawing>
            <wp:anchor distT="0" distB="0" distL="0" distR="0" simplePos="0" relativeHeight="16" behindDoc="0" locked="0" layoutInCell="0" allowOverlap="1">
              <wp:simplePos x="0" y="0"/>
              <wp:positionH relativeFrom="margin">
                <wp:align>right</wp:align>
              </wp:positionH>
              <wp:positionV relativeFrom="paragraph">
                <wp:posOffset>635</wp:posOffset>
              </wp:positionV>
              <wp:extent cx="76835" cy="175260"/>
              <wp:effectExtent l="0" t="0" r="0" b="0"/>
              <wp:wrapSquare wrapText="bothSides"/>
              <wp:docPr id="2" name="Врезка2"/>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rsidR="0075042A" w:rsidRDefault="0075042A">
                          <w:pPr>
                            <w:pStyle w:val="af4"/>
                            <w:rPr>
                              <w:rStyle w:val="aa"/>
                            </w:rPr>
                          </w:pPr>
                          <w:r>
                            <w:rPr>
                              <w:rStyle w:val="aa"/>
                            </w:rPr>
                            <w:fldChar w:fldCharType="begin"/>
                          </w:r>
                          <w:r>
                            <w:rPr>
                              <w:rStyle w:val="aa"/>
                            </w:rPr>
                            <w:instrText>PAGE</w:instrText>
                          </w:r>
                          <w:r>
                            <w:rPr>
                              <w:rStyle w:val="aa"/>
                            </w:rPr>
                            <w:fldChar w:fldCharType="separate"/>
                          </w:r>
                          <w:r w:rsidR="006F72E6">
                            <w:rPr>
                              <w:rStyle w:val="aa"/>
                              <w:noProof/>
                            </w:rPr>
                            <w:t>6</w:t>
                          </w:r>
                          <w:r>
                            <w:rPr>
                              <w:rStyle w:val="aa"/>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2" o:spid="_x0000_s1027" type="#_x0000_t202" style="position:absolute;margin-left:-45.15pt;margin-top:.05pt;width:6.05pt;height:13.8pt;z-index: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" o:allowincell="f" stroked="f">
              <v:fill opacity="0"/>
              <v:textbox style="mso-fit-shape-to-text:t" inset="0,0,0,0">
                <w:txbxContent>
                  <w:p w:rsidR="0075042A" w:rsidRDefault="0075042A">
                    <w:pPr>
                      <w:pStyle w:val="af4"/>
                      <w:rPr>
                        <w:rStyle w:val="aa"/>
                      </w:rPr>
                    </w:pPr>
                    <w:r>
                      <w:rPr>
                        <w:rStyle w:val="aa"/>
                      </w:rPr>
                      <w:fldChar w:fldCharType="begin"/>
                    </w:r>
                    <w:r>
                      <w:rPr>
                        <w:rStyle w:val="aa"/>
                      </w:rPr>
                      <w:instrText>PAGE</w:instrText>
                    </w:r>
                    <w:r>
                      <w:rPr>
                        <w:rStyle w:val="aa"/>
                      </w:rPr>
                      <w:fldChar w:fldCharType="separate"/>
                    </w:r>
                    <w:r w:rsidR="006F72E6">
                      <w:rPr>
                        <w:rStyle w:val="aa"/>
                        <w:noProof/>
                      </w:rPr>
                      <w:t>6</w:t>
                    </w:r>
                    <w:r>
                      <w:rPr>
                        <w:rStyle w:val="aa"/>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2A" w:rsidRDefault="0075042A">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2A" w:rsidRDefault="0075042A">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2A" w:rsidRDefault="0075042A">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2A" w:rsidRDefault="0075042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803" w:rsidRDefault="005B5803">
      <w:pPr>
        <w:spacing w:after="0" w:line="240" w:lineRule="auto"/>
      </w:pPr>
      <w:r>
        <w:separator/>
      </w:r>
    </w:p>
  </w:footnote>
  <w:footnote w:type="continuationSeparator" w:id="0">
    <w:p w:rsidR="005B5803" w:rsidRDefault="005B58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B136A"/>
    <w:multiLevelType w:val="multilevel"/>
    <w:tmpl w:val="1A129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1F0208"/>
    <w:multiLevelType w:val="multilevel"/>
    <w:tmpl w:val="391064B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30C06DB4"/>
    <w:multiLevelType w:val="multilevel"/>
    <w:tmpl w:val="D542CF1E"/>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66F7217"/>
    <w:multiLevelType w:val="multilevel"/>
    <w:tmpl w:val="7242E370"/>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B6A0DA1"/>
    <w:multiLevelType w:val="multilevel"/>
    <w:tmpl w:val="09B4BF7A"/>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B9205A1"/>
    <w:multiLevelType w:val="multilevel"/>
    <w:tmpl w:val="53DCA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FF733C9"/>
    <w:multiLevelType w:val="multilevel"/>
    <w:tmpl w:val="A6B4ECAA"/>
    <w:lvl w:ilvl="0">
      <w:start w:val="1"/>
      <w:numFmt w:val="decimal"/>
      <w:lvlText w:val="%1."/>
      <w:lvlJc w:val="left"/>
      <w:pPr>
        <w:tabs>
          <w:tab w:val="num" w:pos="1080"/>
        </w:tabs>
        <w:ind w:left="1080" w:hanging="360"/>
      </w:pPr>
    </w:lvl>
    <w:lvl w:ilvl="1">
      <w:start w:val="2"/>
      <w:numFmt w:val="decimal"/>
      <w:lvlText w:val="%1.%2."/>
      <w:lvlJc w:val="left"/>
      <w:pPr>
        <w:tabs>
          <w:tab w:val="num" w:pos="0"/>
        </w:tabs>
        <w:ind w:left="1140" w:hanging="360"/>
      </w:pPr>
    </w:lvl>
    <w:lvl w:ilvl="2">
      <w:start w:val="1"/>
      <w:numFmt w:val="decimal"/>
      <w:lvlText w:val="%1.%2.%3."/>
      <w:lvlJc w:val="left"/>
      <w:pPr>
        <w:tabs>
          <w:tab w:val="num" w:pos="0"/>
        </w:tabs>
        <w:ind w:left="1560" w:hanging="720"/>
      </w:pPr>
    </w:lvl>
    <w:lvl w:ilvl="3">
      <w:start w:val="1"/>
      <w:numFmt w:val="decimal"/>
      <w:lvlText w:val="%1.%2.%3.%4."/>
      <w:lvlJc w:val="left"/>
      <w:pPr>
        <w:tabs>
          <w:tab w:val="num" w:pos="0"/>
        </w:tabs>
        <w:ind w:left="1620" w:hanging="720"/>
      </w:pPr>
    </w:lvl>
    <w:lvl w:ilvl="4">
      <w:start w:val="1"/>
      <w:numFmt w:val="decimal"/>
      <w:lvlText w:val="%1.%2.%3.%4.%5."/>
      <w:lvlJc w:val="left"/>
      <w:pPr>
        <w:tabs>
          <w:tab w:val="num" w:pos="0"/>
        </w:tabs>
        <w:ind w:left="2040" w:hanging="1080"/>
      </w:pPr>
    </w:lvl>
    <w:lvl w:ilvl="5">
      <w:start w:val="1"/>
      <w:numFmt w:val="decimal"/>
      <w:lvlText w:val="%1.%2.%3.%4.%5.%6."/>
      <w:lvlJc w:val="left"/>
      <w:pPr>
        <w:tabs>
          <w:tab w:val="num" w:pos="0"/>
        </w:tabs>
        <w:ind w:left="210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80" w:hanging="1440"/>
      </w:pPr>
    </w:lvl>
    <w:lvl w:ilvl="8">
      <w:start w:val="1"/>
      <w:numFmt w:val="decimal"/>
      <w:lvlText w:val="%1.%2.%3.%4.%5.%6.%7.%8.%9."/>
      <w:lvlJc w:val="left"/>
      <w:pPr>
        <w:tabs>
          <w:tab w:val="num" w:pos="0"/>
        </w:tabs>
        <w:ind w:left="3000" w:hanging="1800"/>
      </w:pPr>
    </w:lvl>
  </w:abstractNum>
  <w:abstractNum w:abstractNumId="7" w15:restartNumberingAfterBreak="0">
    <w:nsid w:val="6A6B4AC0"/>
    <w:multiLevelType w:val="multilevel"/>
    <w:tmpl w:val="FB14BD7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D9E1431"/>
    <w:multiLevelType w:val="multilevel"/>
    <w:tmpl w:val="7EB8F2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70BE0310"/>
    <w:multiLevelType w:val="multilevel"/>
    <w:tmpl w:val="5C2A2B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73555B55"/>
    <w:multiLevelType w:val="multilevel"/>
    <w:tmpl w:val="34B2FF1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77485EE4"/>
    <w:multiLevelType w:val="multilevel"/>
    <w:tmpl w:val="1C22A2F8"/>
    <w:lvl w:ilvl="0">
      <w:start w:val="2"/>
      <w:numFmt w:val="decimal"/>
      <w:lvlText w:val="%1."/>
      <w:lvlJc w:val="left"/>
      <w:pPr>
        <w:tabs>
          <w:tab w:val="num" w:pos="0"/>
        </w:tabs>
        <w:ind w:left="1211" w:hanging="360"/>
      </w:pPr>
      <w:rPr>
        <w:rFonts w:eastAsia="TimesNewRoman"/>
      </w:rPr>
    </w:lvl>
    <w:lvl w:ilvl="1">
      <w:start w:val="2"/>
      <w:numFmt w:val="decimal"/>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abstractNum w:abstractNumId="12" w15:restartNumberingAfterBreak="0">
    <w:nsid w:val="7F9A0B27"/>
    <w:multiLevelType w:val="multilevel"/>
    <w:tmpl w:val="29D642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9"/>
  </w:num>
  <w:num w:numId="3">
    <w:abstractNumId w:val="0"/>
  </w:num>
  <w:num w:numId="4">
    <w:abstractNumId w:val="12"/>
  </w:num>
  <w:num w:numId="5">
    <w:abstractNumId w:val="7"/>
  </w:num>
  <w:num w:numId="6">
    <w:abstractNumId w:val="6"/>
  </w:num>
  <w:num w:numId="7">
    <w:abstractNumId w:val="11"/>
  </w:num>
  <w:num w:numId="8">
    <w:abstractNumId w:val="4"/>
  </w:num>
  <w:num w:numId="9">
    <w:abstractNumId w:val="2"/>
  </w:num>
  <w:num w:numId="10">
    <w:abstractNumId w:val="3"/>
  </w:num>
  <w:num w:numId="11">
    <w:abstractNumId w:val="1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4E1"/>
    <w:rsid w:val="002200FD"/>
    <w:rsid w:val="005B5803"/>
    <w:rsid w:val="006F72E6"/>
    <w:rsid w:val="0075042A"/>
    <w:rsid w:val="00AA0178"/>
    <w:rsid w:val="00C864B1"/>
    <w:rsid w:val="00DA24E9"/>
    <w:rsid w:val="00DD36D7"/>
    <w:rsid w:val="00F52306"/>
    <w:rsid w:val="00FA04E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7FFDC3-82DD-4672-BAA1-2EBE7AB7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7DB"/>
    <w:pPr>
      <w:spacing w:after="200" w:line="276" w:lineRule="auto"/>
    </w:pPr>
  </w:style>
  <w:style w:type="paragraph" w:styleId="1">
    <w:name w:val="heading 1"/>
    <w:basedOn w:val="a"/>
    <w:next w:val="a"/>
    <w:link w:val="10"/>
    <w:qFormat/>
    <w:rsid w:val="00005265"/>
    <w:pPr>
      <w:keepNext/>
      <w:spacing w:before="240" w:after="60" w:line="240" w:lineRule="auto"/>
      <w:outlineLvl w:val="0"/>
    </w:pPr>
    <w:rPr>
      <w:rFonts w:ascii="Arial" w:eastAsia="Times New Roman" w:hAnsi="Arial" w:cs="Times New Roman"/>
      <w:b/>
      <w:kern w:val="2"/>
      <w:sz w:val="32"/>
      <w:szCs w:val="20"/>
    </w:rPr>
  </w:style>
  <w:style w:type="paragraph" w:styleId="2">
    <w:name w:val="heading 2"/>
    <w:basedOn w:val="a"/>
    <w:next w:val="a"/>
    <w:link w:val="20"/>
    <w:uiPriority w:val="9"/>
    <w:semiHidden/>
    <w:unhideWhenUsed/>
    <w:qFormat/>
    <w:rsid w:val="008D52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unhideWhenUsed/>
    <w:qFormat/>
    <w:rsid w:val="00C546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F047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05265"/>
    <w:rPr>
      <w:rFonts w:ascii="Arial" w:eastAsia="Times New Roman" w:hAnsi="Arial" w:cs="Times New Roman"/>
      <w:b/>
      <w:kern w:val="2"/>
      <w:sz w:val="32"/>
      <w:szCs w:val="20"/>
    </w:rPr>
  </w:style>
  <w:style w:type="character" w:customStyle="1" w:styleId="20">
    <w:name w:val="Заголовок 2 Знак"/>
    <w:basedOn w:val="a0"/>
    <w:link w:val="2"/>
    <w:uiPriority w:val="9"/>
    <w:semiHidden/>
    <w:qFormat/>
    <w:rsid w:val="008D52A0"/>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qFormat/>
    <w:rsid w:val="00C54689"/>
    <w:rPr>
      <w:rFonts w:asciiTheme="majorHAnsi" w:eastAsiaTheme="majorEastAsia" w:hAnsiTheme="majorHAnsi" w:cstheme="majorBidi"/>
      <w:i/>
      <w:iCs/>
      <w:color w:val="243F60" w:themeColor="accent1" w:themeShade="7F"/>
    </w:rPr>
  </w:style>
  <w:style w:type="character" w:customStyle="1" w:styleId="a3">
    <w:name w:val="Верхний колонтитул Знак"/>
    <w:basedOn w:val="a0"/>
    <w:uiPriority w:val="99"/>
    <w:qFormat/>
    <w:rsid w:val="00005265"/>
    <w:rPr>
      <w:rFonts w:ascii="Times New Roman" w:eastAsia="Times New Roman" w:hAnsi="Times New Roman" w:cs="Times New Roman"/>
      <w:sz w:val="24"/>
      <w:szCs w:val="20"/>
    </w:rPr>
  </w:style>
  <w:style w:type="character" w:customStyle="1" w:styleId="a4">
    <w:name w:val="Нижний колонтитул Знак"/>
    <w:basedOn w:val="a0"/>
    <w:uiPriority w:val="99"/>
    <w:qFormat/>
    <w:rsid w:val="00005265"/>
    <w:rPr>
      <w:rFonts w:ascii="Times New Roman" w:eastAsia="Times New Roman" w:hAnsi="Times New Roman" w:cs="Times New Roman"/>
      <w:sz w:val="24"/>
      <w:szCs w:val="20"/>
    </w:rPr>
  </w:style>
  <w:style w:type="character" w:customStyle="1" w:styleId="a5">
    <w:name w:val="Основной текст Знак"/>
    <w:basedOn w:val="a0"/>
    <w:qFormat/>
    <w:rsid w:val="00005265"/>
    <w:rPr>
      <w:rFonts w:ascii="Times New Roman" w:eastAsia="Times New Roman" w:hAnsi="Times New Roman" w:cs="Times New Roman"/>
      <w:szCs w:val="20"/>
    </w:rPr>
  </w:style>
  <w:style w:type="character" w:customStyle="1" w:styleId="a6">
    <w:name w:val="Основной текст с отступом Знак"/>
    <w:basedOn w:val="a0"/>
    <w:qFormat/>
    <w:rsid w:val="00005265"/>
    <w:rPr>
      <w:rFonts w:ascii="Times New Roman" w:eastAsia="Times New Roman" w:hAnsi="Times New Roman" w:cs="Times New Roman"/>
      <w:sz w:val="24"/>
      <w:szCs w:val="20"/>
    </w:rPr>
  </w:style>
  <w:style w:type="character" w:customStyle="1" w:styleId="3">
    <w:name w:val="Основной текст 3 Знак"/>
    <w:basedOn w:val="a0"/>
    <w:link w:val="3"/>
    <w:semiHidden/>
    <w:qFormat/>
    <w:rsid w:val="00005265"/>
    <w:rPr>
      <w:rFonts w:ascii="Times New Roman" w:eastAsia="Times New Roman" w:hAnsi="Times New Roman" w:cs="Times New Roman"/>
      <w:sz w:val="16"/>
      <w:szCs w:val="16"/>
    </w:rPr>
  </w:style>
  <w:style w:type="character" w:customStyle="1" w:styleId="a7">
    <w:name w:val="Схема документа Знак"/>
    <w:basedOn w:val="a0"/>
    <w:semiHidden/>
    <w:qFormat/>
    <w:rsid w:val="00005265"/>
    <w:rPr>
      <w:rFonts w:ascii="Tahoma" w:eastAsia="Times New Roman" w:hAnsi="Tahoma" w:cs="Tahoma"/>
      <w:sz w:val="20"/>
      <w:szCs w:val="20"/>
      <w:shd w:val="clear" w:color="auto" w:fill="000080"/>
    </w:rPr>
  </w:style>
  <w:style w:type="character" w:customStyle="1" w:styleId="a8">
    <w:name w:val="Текст Знак"/>
    <w:basedOn w:val="a0"/>
    <w:qFormat/>
    <w:rsid w:val="00005265"/>
    <w:rPr>
      <w:rFonts w:ascii="Courier New" w:eastAsia="Times New Roman" w:hAnsi="Courier New" w:cs="Courier New"/>
      <w:sz w:val="20"/>
      <w:szCs w:val="20"/>
    </w:rPr>
  </w:style>
  <w:style w:type="character" w:customStyle="1" w:styleId="a9">
    <w:name w:val="Текст выноски Знак"/>
    <w:basedOn w:val="a0"/>
    <w:semiHidden/>
    <w:qFormat/>
    <w:rsid w:val="00005265"/>
    <w:rPr>
      <w:rFonts w:ascii="Tahoma" w:eastAsia="Times New Roman" w:hAnsi="Tahoma" w:cs="Times New Roman"/>
      <w:sz w:val="16"/>
      <w:szCs w:val="16"/>
    </w:rPr>
  </w:style>
  <w:style w:type="character" w:customStyle="1" w:styleId="pagefont">
    <w:name w:val="pagefont"/>
    <w:basedOn w:val="a0"/>
    <w:qFormat/>
    <w:rsid w:val="00005265"/>
  </w:style>
  <w:style w:type="character" w:customStyle="1" w:styleId="pagefont1">
    <w:name w:val="pagefont1"/>
    <w:qFormat/>
    <w:rsid w:val="00005265"/>
    <w:rPr>
      <w:rFonts w:ascii="Verdana" w:hAnsi="Verdana"/>
      <w:sz w:val="18"/>
    </w:rPr>
  </w:style>
  <w:style w:type="character" w:customStyle="1" w:styleId="apple-converted-space">
    <w:name w:val="apple-converted-space"/>
    <w:basedOn w:val="a0"/>
    <w:qFormat/>
    <w:rsid w:val="00953192"/>
  </w:style>
  <w:style w:type="character" w:styleId="aa">
    <w:name w:val="page number"/>
    <w:basedOn w:val="a0"/>
    <w:qFormat/>
    <w:rsid w:val="000F669B"/>
  </w:style>
  <w:style w:type="character" w:customStyle="1" w:styleId="21">
    <w:name w:val="Основной текст с отступом 2 Знак"/>
    <w:basedOn w:val="a0"/>
    <w:link w:val="21"/>
    <w:uiPriority w:val="99"/>
    <w:semiHidden/>
    <w:qFormat/>
    <w:rsid w:val="00627880"/>
  </w:style>
  <w:style w:type="character" w:customStyle="1" w:styleId="-">
    <w:name w:val="Интернет-ссылка"/>
    <w:rsid w:val="000939A7"/>
    <w:rPr>
      <w:color w:val="0000FF"/>
      <w:u w:val="single"/>
    </w:rPr>
  </w:style>
  <w:style w:type="character" w:customStyle="1" w:styleId="70">
    <w:name w:val="Заголовок 7 Знак"/>
    <w:basedOn w:val="a0"/>
    <w:link w:val="7"/>
    <w:uiPriority w:val="9"/>
    <w:semiHidden/>
    <w:qFormat/>
    <w:rsid w:val="00DF047F"/>
    <w:rPr>
      <w:rFonts w:asciiTheme="majorHAnsi" w:eastAsiaTheme="majorEastAsia" w:hAnsiTheme="majorHAnsi" w:cstheme="majorBidi"/>
      <w:i/>
      <w:iCs/>
      <w:color w:val="404040" w:themeColor="text1" w:themeTint="BF"/>
    </w:rPr>
  </w:style>
  <w:style w:type="character" w:styleId="ab">
    <w:name w:val="Strong"/>
    <w:basedOn w:val="a0"/>
    <w:uiPriority w:val="22"/>
    <w:qFormat/>
    <w:rsid w:val="00604D63"/>
    <w:rPr>
      <w:b/>
      <w:bCs/>
    </w:rPr>
  </w:style>
  <w:style w:type="character" w:customStyle="1" w:styleId="ac">
    <w:name w:val="Без интервала Знак"/>
    <w:basedOn w:val="a0"/>
    <w:uiPriority w:val="1"/>
    <w:qFormat/>
    <w:rsid w:val="00827E76"/>
    <w:rPr>
      <w:rFonts w:ascii="Calibri" w:eastAsia="Calibri" w:hAnsi="Calibri" w:cs="Times New Roman"/>
      <w:lang w:val="en-US" w:eastAsia="en-US" w:bidi="en-US"/>
    </w:rPr>
  </w:style>
  <w:style w:type="paragraph" w:styleId="ad">
    <w:name w:val="Title"/>
    <w:basedOn w:val="a"/>
    <w:next w:val="ae"/>
    <w:qFormat/>
    <w:pPr>
      <w:keepNext/>
      <w:spacing w:before="240" w:after="120"/>
    </w:pPr>
    <w:rPr>
      <w:rFonts w:ascii="Liberation Sans" w:eastAsia="Microsoft YaHei" w:hAnsi="Liberation Sans" w:cs="Mangal"/>
      <w:sz w:val="28"/>
      <w:szCs w:val="28"/>
    </w:rPr>
  </w:style>
  <w:style w:type="paragraph" w:styleId="ae">
    <w:name w:val="Body Text"/>
    <w:basedOn w:val="a"/>
    <w:unhideWhenUsed/>
    <w:rsid w:val="00005265"/>
    <w:pPr>
      <w:spacing w:after="0" w:line="360" w:lineRule="auto"/>
    </w:pPr>
    <w:rPr>
      <w:rFonts w:ascii="Times New Roman" w:eastAsia="Times New Roman" w:hAnsi="Times New Roman" w:cs="Times New Roman"/>
      <w:szCs w:val="20"/>
    </w:rPr>
  </w:style>
  <w:style w:type="paragraph" w:styleId="af">
    <w:name w:val="List"/>
    <w:basedOn w:val="ae"/>
    <w:rPr>
      <w:rFonts w:cs="Mangal"/>
    </w:rPr>
  </w:style>
  <w:style w:type="paragraph" w:styleId="af0">
    <w:name w:val="caption"/>
    <w:basedOn w:val="a"/>
    <w:qFormat/>
    <w:pPr>
      <w:suppressLineNumbers/>
      <w:spacing w:before="120" w:after="120"/>
    </w:pPr>
    <w:rPr>
      <w:rFonts w:cs="Mangal"/>
      <w:i/>
      <w:iCs/>
      <w:sz w:val="24"/>
      <w:szCs w:val="24"/>
    </w:rPr>
  </w:style>
  <w:style w:type="paragraph" w:styleId="af1">
    <w:name w:val="index heading"/>
    <w:basedOn w:val="a"/>
    <w:qFormat/>
    <w:pPr>
      <w:suppressLineNumbers/>
    </w:pPr>
    <w:rPr>
      <w:rFonts w:cs="Mangal"/>
    </w:rPr>
  </w:style>
  <w:style w:type="paragraph" w:customStyle="1" w:styleId="af2">
    <w:name w:val="Колонтитул"/>
    <w:basedOn w:val="a"/>
    <w:qFormat/>
  </w:style>
  <w:style w:type="paragraph" w:styleId="af3">
    <w:name w:val="header"/>
    <w:basedOn w:val="a"/>
    <w:semiHidden/>
    <w:unhideWhenUsed/>
    <w:rsid w:val="00005265"/>
    <w:pPr>
      <w:tabs>
        <w:tab w:val="center" w:pos="4677"/>
        <w:tab w:val="right" w:pos="9355"/>
      </w:tabs>
      <w:spacing w:after="0" w:line="240" w:lineRule="auto"/>
    </w:pPr>
    <w:rPr>
      <w:rFonts w:ascii="Times New Roman" w:eastAsia="Times New Roman" w:hAnsi="Times New Roman" w:cs="Times New Roman"/>
      <w:sz w:val="24"/>
      <w:szCs w:val="20"/>
    </w:rPr>
  </w:style>
  <w:style w:type="paragraph" w:styleId="af4">
    <w:name w:val="footer"/>
    <w:basedOn w:val="a"/>
    <w:unhideWhenUsed/>
    <w:rsid w:val="00005265"/>
    <w:pPr>
      <w:tabs>
        <w:tab w:val="center" w:pos="4677"/>
        <w:tab w:val="right" w:pos="9355"/>
      </w:tabs>
      <w:spacing w:after="0" w:line="240" w:lineRule="auto"/>
    </w:pPr>
    <w:rPr>
      <w:rFonts w:ascii="Times New Roman" w:eastAsia="Times New Roman" w:hAnsi="Times New Roman" w:cs="Times New Roman"/>
      <w:sz w:val="24"/>
      <w:szCs w:val="20"/>
    </w:rPr>
  </w:style>
  <w:style w:type="paragraph" w:styleId="30">
    <w:name w:val="List Bullet 3"/>
    <w:aliases w:val="Основной текст с отступом 2 Знак1,Маркированный список 3 Знак Знак,Основной текст с отступом 2 Знак1 Знак Знак,Маркированный список 3 Знак Знак Знак Знак,Основной текст с отступом 2 Знак1 Знак Знак Знак Знак"/>
    <w:basedOn w:val="a"/>
    <w:link w:val="22"/>
    <w:semiHidden/>
    <w:unhideWhenUsed/>
    <w:rsid w:val="00005265"/>
    <w:pPr>
      <w:spacing w:after="0" w:line="254" w:lineRule="auto"/>
      <w:ind w:left="566" w:hanging="283"/>
      <w:jc w:val="both"/>
    </w:pPr>
    <w:rPr>
      <w:rFonts w:ascii="Times New Roman" w:eastAsia="Times New Roman" w:hAnsi="Times New Roman" w:cs="Times New Roman"/>
      <w:sz w:val="18"/>
      <w:szCs w:val="20"/>
    </w:rPr>
  </w:style>
  <w:style w:type="paragraph" w:styleId="af5">
    <w:name w:val="Body Text Indent"/>
    <w:basedOn w:val="a"/>
    <w:unhideWhenUsed/>
    <w:rsid w:val="00005265"/>
    <w:pPr>
      <w:spacing w:after="120" w:line="240" w:lineRule="auto"/>
      <w:ind w:left="283"/>
    </w:pPr>
    <w:rPr>
      <w:rFonts w:ascii="Times New Roman" w:eastAsia="Times New Roman" w:hAnsi="Times New Roman" w:cs="Times New Roman"/>
      <w:sz w:val="24"/>
      <w:szCs w:val="20"/>
    </w:rPr>
  </w:style>
  <w:style w:type="paragraph" w:styleId="31">
    <w:name w:val="Body Text 3"/>
    <w:basedOn w:val="a"/>
    <w:semiHidden/>
    <w:unhideWhenUsed/>
    <w:qFormat/>
    <w:rsid w:val="00005265"/>
    <w:pPr>
      <w:spacing w:after="120" w:line="240" w:lineRule="auto"/>
    </w:pPr>
    <w:rPr>
      <w:rFonts w:ascii="Times New Roman" w:eastAsia="Times New Roman" w:hAnsi="Times New Roman" w:cs="Times New Roman"/>
      <w:sz w:val="16"/>
      <w:szCs w:val="16"/>
    </w:rPr>
  </w:style>
  <w:style w:type="paragraph" w:styleId="af6">
    <w:name w:val="Document Map"/>
    <w:basedOn w:val="a"/>
    <w:semiHidden/>
    <w:unhideWhenUsed/>
    <w:qFormat/>
    <w:rsid w:val="00005265"/>
    <w:pPr>
      <w:shd w:val="clear" w:color="auto" w:fill="000080"/>
      <w:spacing w:after="0" w:line="240" w:lineRule="auto"/>
    </w:pPr>
    <w:rPr>
      <w:rFonts w:ascii="Tahoma" w:eastAsia="Times New Roman" w:hAnsi="Tahoma" w:cs="Tahoma"/>
      <w:sz w:val="20"/>
      <w:szCs w:val="20"/>
    </w:rPr>
  </w:style>
  <w:style w:type="paragraph" w:styleId="af7">
    <w:name w:val="Plain Text"/>
    <w:basedOn w:val="a"/>
    <w:unhideWhenUsed/>
    <w:qFormat/>
    <w:rsid w:val="00005265"/>
    <w:pPr>
      <w:spacing w:after="0" w:line="240" w:lineRule="auto"/>
    </w:pPr>
    <w:rPr>
      <w:rFonts w:ascii="Courier New" w:eastAsia="Times New Roman" w:hAnsi="Courier New" w:cs="Courier New"/>
      <w:sz w:val="20"/>
      <w:szCs w:val="20"/>
    </w:rPr>
  </w:style>
  <w:style w:type="paragraph" w:styleId="af8">
    <w:name w:val="Balloon Text"/>
    <w:basedOn w:val="a"/>
    <w:semiHidden/>
    <w:unhideWhenUsed/>
    <w:qFormat/>
    <w:rsid w:val="00005265"/>
    <w:pPr>
      <w:spacing w:after="0" w:line="240" w:lineRule="auto"/>
    </w:pPr>
    <w:rPr>
      <w:rFonts w:ascii="Tahoma" w:eastAsia="Times New Roman" w:hAnsi="Tahoma" w:cs="Times New Roman"/>
      <w:sz w:val="16"/>
      <w:szCs w:val="16"/>
    </w:rPr>
  </w:style>
  <w:style w:type="paragraph" w:customStyle="1" w:styleId="11">
    <w:name w:val="Текст1"/>
    <w:basedOn w:val="a"/>
    <w:qFormat/>
    <w:rsid w:val="00005265"/>
    <w:pPr>
      <w:spacing w:after="0" w:line="240" w:lineRule="auto"/>
    </w:pPr>
    <w:rPr>
      <w:rFonts w:ascii="Courier New" w:eastAsia="Times New Roman" w:hAnsi="Courier New" w:cs="Times New Roman"/>
      <w:sz w:val="20"/>
      <w:szCs w:val="20"/>
    </w:rPr>
  </w:style>
  <w:style w:type="paragraph" w:customStyle="1" w:styleId="12">
    <w:name w:val="Обычный (веб)1"/>
    <w:basedOn w:val="a"/>
    <w:qFormat/>
    <w:rsid w:val="00005265"/>
    <w:pPr>
      <w:spacing w:before="100" w:after="100" w:line="240" w:lineRule="auto"/>
    </w:pPr>
    <w:rPr>
      <w:rFonts w:ascii="Times New Roman" w:eastAsia="Times New Roman" w:hAnsi="Times New Roman" w:cs="Times New Roman"/>
      <w:sz w:val="24"/>
      <w:szCs w:val="20"/>
    </w:rPr>
  </w:style>
  <w:style w:type="paragraph" w:customStyle="1" w:styleId="FR1">
    <w:name w:val="FR1"/>
    <w:qFormat/>
    <w:rsid w:val="00005265"/>
    <w:pPr>
      <w:spacing w:line="300" w:lineRule="auto"/>
      <w:ind w:left="640" w:right="600"/>
      <w:jc w:val="center"/>
    </w:pPr>
    <w:rPr>
      <w:rFonts w:ascii="Times New Roman" w:eastAsia="Times New Roman" w:hAnsi="Times New Roman" w:cs="Times New Roman"/>
      <w:b/>
      <w:sz w:val="24"/>
      <w:szCs w:val="20"/>
    </w:rPr>
  </w:style>
  <w:style w:type="paragraph" w:customStyle="1" w:styleId="ConsPlusNormal">
    <w:name w:val="ConsPlusNormal"/>
    <w:qFormat/>
    <w:rsid w:val="00391FE7"/>
    <w:pPr>
      <w:widowControl w:val="0"/>
    </w:pPr>
    <w:rPr>
      <w:rFonts w:ascii="Arial" w:eastAsia="Times New Roman" w:hAnsi="Arial" w:cs="Arial"/>
      <w:sz w:val="20"/>
      <w:szCs w:val="20"/>
    </w:rPr>
  </w:style>
  <w:style w:type="paragraph" w:styleId="af9">
    <w:name w:val="Normal (Web)"/>
    <w:basedOn w:val="a"/>
    <w:uiPriority w:val="99"/>
    <w:unhideWhenUsed/>
    <w:qFormat/>
    <w:rsid w:val="00C54689"/>
    <w:pPr>
      <w:spacing w:beforeAutospacing="1" w:afterAutospacing="1" w:line="240" w:lineRule="auto"/>
    </w:pPr>
    <w:rPr>
      <w:rFonts w:ascii="Times New Roman" w:eastAsia="Times New Roman" w:hAnsi="Times New Roman" w:cs="Times New Roman"/>
      <w:sz w:val="24"/>
      <w:szCs w:val="24"/>
    </w:rPr>
  </w:style>
  <w:style w:type="paragraph" w:styleId="afa">
    <w:name w:val="List Paragraph"/>
    <w:basedOn w:val="a"/>
    <w:uiPriority w:val="34"/>
    <w:qFormat/>
    <w:rsid w:val="007519FF"/>
    <w:pPr>
      <w:ind w:left="720"/>
      <w:contextualSpacing/>
    </w:pPr>
  </w:style>
  <w:style w:type="paragraph" w:styleId="22">
    <w:name w:val="Body Text Indent 2"/>
    <w:aliases w:val="Маркированный список 3 Знак,Основной текст с отступом 2 Знак1 Знак,Маркированный список 3 Знак Знак Знак,Основной текст с отступом 2 Знак1 Знак Знак Знак,Маркированный список 3 Знак Знак Знак Знак Знак"/>
    <w:basedOn w:val="a"/>
    <w:link w:val="30"/>
    <w:uiPriority w:val="99"/>
    <w:semiHidden/>
    <w:unhideWhenUsed/>
    <w:qFormat/>
    <w:rsid w:val="00627880"/>
    <w:pPr>
      <w:spacing w:after="120" w:line="480" w:lineRule="auto"/>
      <w:ind w:left="283"/>
    </w:pPr>
  </w:style>
  <w:style w:type="paragraph" w:customStyle="1" w:styleId="Default">
    <w:name w:val="Default"/>
    <w:qFormat/>
    <w:rsid w:val="000F16DF"/>
    <w:rPr>
      <w:rFonts w:ascii="Times New Roman" w:eastAsia="Times New Roman" w:hAnsi="Times New Roman" w:cs="Times New Roman"/>
      <w:color w:val="000000"/>
      <w:sz w:val="24"/>
      <w:szCs w:val="24"/>
    </w:rPr>
  </w:style>
  <w:style w:type="paragraph" w:customStyle="1" w:styleId="13">
    <w:name w:val="Абзац списка1"/>
    <w:basedOn w:val="a"/>
    <w:qFormat/>
    <w:rsid w:val="000939A7"/>
    <w:pPr>
      <w:ind w:left="720"/>
      <w:contextualSpacing/>
    </w:pPr>
    <w:rPr>
      <w:rFonts w:ascii="Times New Roman" w:eastAsia="Times New Roman" w:hAnsi="Times New Roman" w:cs="Times New Roman"/>
      <w:sz w:val="36"/>
      <w:lang w:eastAsia="en-US"/>
    </w:rPr>
  </w:style>
  <w:style w:type="paragraph" w:styleId="afb">
    <w:name w:val="No Spacing"/>
    <w:uiPriority w:val="1"/>
    <w:qFormat/>
    <w:rsid w:val="00827E76"/>
    <w:rPr>
      <w:rFonts w:eastAsia="Calibri" w:cs="Times New Roman"/>
      <w:lang w:val="en-US" w:eastAsia="en-US" w:bidi="en-US"/>
    </w:rPr>
  </w:style>
  <w:style w:type="paragraph" w:customStyle="1" w:styleId="afc">
    <w:name w:val="Содержимое врезки"/>
    <w:basedOn w:val="a"/>
    <w:qFormat/>
  </w:style>
  <w:style w:type="table" w:styleId="afd">
    <w:name w:val="Table Grid"/>
    <w:basedOn w:val="a1"/>
    <w:uiPriority w:val="59"/>
    <w:rsid w:val="006356E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72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3B762-591D-4042-9658-5519F952C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30</Pages>
  <Words>6288</Words>
  <Characters>35848</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пользователь</cp:lastModifiedBy>
  <cp:revision>5</cp:revision>
  <cp:lastPrinted>2020-07-15T08:57:00Z</cp:lastPrinted>
  <dcterms:created xsi:type="dcterms:W3CDTF">2023-06-20T10:19:00Z</dcterms:created>
  <dcterms:modified xsi:type="dcterms:W3CDTF">2023-10-20T12:20:00Z</dcterms:modified>
  <dc:language>ru-RU</dc:language>
</cp:coreProperties>
</file>